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358" w:rsidRDefault="004262DE" w:rsidP="00647358">
      <w:pPr>
        <w:jc w:val="center"/>
        <w:rPr>
          <w:rFonts w:ascii="Times New Roman" w:hAnsi="Times New Roman" w:cs="Times New Roman"/>
          <w:b/>
          <w:sz w:val="28"/>
          <w:szCs w:val="28"/>
        </w:rPr>
      </w:pPr>
      <w:r>
        <w:rPr>
          <w:rFonts w:ascii="Times New Roman" w:hAnsi="Times New Roman" w:cs="Times New Roman"/>
          <w:b/>
          <w:sz w:val="28"/>
          <w:szCs w:val="28"/>
        </w:rPr>
        <w:t xml:space="preserve">UJI </w:t>
      </w:r>
      <w:proofErr w:type="gramStart"/>
      <w:r>
        <w:rPr>
          <w:rFonts w:ascii="Times New Roman" w:hAnsi="Times New Roman" w:cs="Times New Roman"/>
          <w:b/>
          <w:sz w:val="28"/>
          <w:szCs w:val="28"/>
        </w:rPr>
        <w:t>AKTIF</w:t>
      </w:r>
      <w:r w:rsidR="00EA625E">
        <w:rPr>
          <w:rFonts w:ascii="Times New Roman" w:hAnsi="Times New Roman" w:cs="Times New Roman"/>
          <w:b/>
          <w:sz w:val="28"/>
          <w:szCs w:val="28"/>
        </w:rPr>
        <w:t xml:space="preserve">ITAS </w:t>
      </w:r>
      <w:r w:rsidR="00F10CDD" w:rsidRPr="00CA51BF">
        <w:rPr>
          <w:rFonts w:ascii="Times New Roman" w:hAnsi="Times New Roman" w:cs="Times New Roman"/>
          <w:b/>
          <w:sz w:val="28"/>
          <w:szCs w:val="28"/>
        </w:rPr>
        <w:t xml:space="preserve"> SENYAWA</w:t>
      </w:r>
      <w:proofErr w:type="gramEnd"/>
      <w:r w:rsidR="00F10CDD" w:rsidRPr="00CA51BF">
        <w:rPr>
          <w:rFonts w:ascii="Times New Roman" w:hAnsi="Times New Roman" w:cs="Times New Roman"/>
          <w:b/>
          <w:sz w:val="28"/>
          <w:szCs w:val="28"/>
        </w:rPr>
        <w:t xml:space="preserve"> ANTI</w:t>
      </w:r>
      <w:r w:rsidR="007E7E07">
        <w:rPr>
          <w:rFonts w:ascii="Times New Roman" w:hAnsi="Times New Roman" w:cs="Times New Roman"/>
          <w:b/>
          <w:sz w:val="28"/>
          <w:szCs w:val="28"/>
        </w:rPr>
        <w:t xml:space="preserve"> </w:t>
      </w:r>
      <w:r w:rsidR="00F10CDD" w:rsidRPr="00CA51BF">
        <w:rPr>
          <w:rFonts w:ascii="Times New Roman" w:hAnsi="Times New Roman" w:cs="Times New Roman"/>
          <w:b/>
          <w:sz w:val="28"/>
          <w:szCs w:val="28"/>
        </w:rPr>
        <w:t>JAMUR EKTRAK DAUN SIRIH MERAH (</w:t>
      </w:r>
      <w:r w:rsidR="00F10CDD" w:rsidRPr="00CA51BF">
        <w:rPr>
          <w:rFonts w:ascii="Times New Roman" w:hAnsi="Times New Roman" w:cs="Times New Roman"/>
          <w:b/>
          <w:i/>
          <w:sz w:val="28"/>
          <w:szCs w:val="28"/>
        </w:rPr>
        <w:t>Piper crocatum</w:t>
      </w:r>
      <w:r w:rsidR="00F10CDD" w:rsidRPr="00CA51BF">
        <w:rPr>
          <w:rFonts w:ascii="Times New Roman" w:hAnsi="Times New Roman" w:cs="Times New Roman"/>
          <w:b/>
          <w:sz w:val="28"/>
          <w:szCs w:val="28"/>
        </w:rPr>
        <w:t>) TERHADAP</w:t>
      </w:r>
      <w:r w:rsidR="007E7E07">
        <w:rPr>
          <w:rFonts w:ascii="Times New Roman" w:hAnsi="Times New Roman" w:cs="Times New Roman"/>
          <w:b/>
          <w:sz w:val="28"/>
          <w:szCs w:val="28"/>
        </w:rPr>
        <w:t xml:space="preserve"> JAMUR</w:t>
      </w:r>
      <w:r w:rsidR="00F10CDD" w:rsidRPr="00CA51BF">
        <w:rPr>
          <w:rFonts w:ascii="Times New Roman" w:hAnsi="Times New Roman" w:cs="Times New Roman"/>
          <w:b/>
          <w:sz w:val="28"/>
          <w:szCs w:val="28"/>
        </w:rPr>
        <w:t xml:space="preserve"> </w:t>
      </w:r>
      <w:r w:rsidR="00F10CDD" w:rsidRPr="00CA51BF">
        <w:rPr>
          <w:rFonts w:ascii="Times New Roman" w:hAnsi="Times New Roman" w:cs="Times New Roman"/>
          <w:b/>
          <w:i/>
          <w:sz w:val="28"/>
          <w:szCs w:val="28"/>
        </w:rPr>
        <w:t>Candida albicans</w:t>
      </w:r>
      <w:r w:rsidR="00F10CDD" w:rsidRPr="00CA51BF">
        <w:rPr>
          <w:rFonts w:ascii="Times New Roman" w:hAnsi="Times New Roman" w:cs="Times New Roman"/>
          <w:b/>
          <w:sz w:val="28"/>
          <w:szCs w:val="28"/>
        </w:rPr>
        <w:t xml:space="preserve"> PENYEBAB PENYAKIT KEPUTIHAN</w:t>
      </w:r>
    </w:p>
    <w:p w:rsidR="00D1122E" w:rsidRPr="00647358" w:rsidRDefault="007672BC" w:rsidP="003124F5">
      <w:pPr>
        <w:rPr>
          <w:rFonts w:ascii="Times New Roman" w:hAnsi="Times New Roman" w:cs="Times New Roman"/>
          <w:b/>
          <w:sz w:val="24"/>
          <w:szCs w:val="24"/>
        </w:rPr>
      </w:pPr>
      <w:r>
        <w:rPr>
          <w:rFonts w:ascii="Times New Roman" w:hAnsi="Times New Roman" w:cs="Times New Roman"/>
          <w:b/>
          <w:sz w:val="24"/>
          <w:szCs w:val="24"/>
        </w:rPr>
        <w:t>Rokhana</w:t>
      </w:r>
      <w:r w:rsidR="008702BF" w:rsidRPr="004F05E4">
        <w:rPr>
          <w:rFonts w:ascii="Times New Roman" w:hAnsi="Times New Roman" w:cs="Times New Roman"/>
          <w:b/>
          <w:sz w:val="24"/>
          <w:szCs w:val="24"/>
          <w:vertAlign w:val="superscript"/>
        </w:rPr>
        <w:t xml:space="preserve"> </w:t>
      </w:r>
      <w:r w:rsidR="00647358">
        <w:rPr>
          <w:rFonts w:ascii="Times New Roman" w:hAnsi="Times New Roman" w:cs="Times New Roman"/>
          <w:b/>
          <w:sz w:val="24"/>
          <w:szCs w:val="24"/>
        </w:rPr>
        <w:t>Rokhana</w:t>
      </w:r>
      <w:r w:rsidR="008702BF" w:rsidRPr="004F05E4">
        <w:rPr>
          <w:rFonts w:ascii="Times New Roman" w:hAnsi="Times New Roman" w:cs="Times New Roman"/>
          <w:b/>
          <w:sz w:val="24"/>
          <w:szCs w:val="24"/>
        </w:rPr>
        <w:t>, R.A Nadia</w:t>
      </w:r>
    </w:p>
    <w:p w:rsidR="00E2584C" w:rsidRPr="00052D42" w:rsidRDefault="00052D42" w:rsidP="00052D42">
      <w:pPr>
        <w:jc w:val="center"/>
        <w:rPr>
          <w:rFonts w:ascii="Times New Roman" w:hAnsi="Times New Roman" w:cs="Times New Roman"/>
        </w:rPr>
      </w:pPr>
      <w:r w:rsidRPr="00052D42">
        <w:rPr>
          <w:rFonts w:ascii="Times New Roman" w:hAnsi="Times New Roman" w:cs="Times New Roman"/>
        </w:rPr>
        <w:t>INTISARI</w:t>
      </w:r>
    </w:p>
    <w:p w:rsidR="00990576" w:rsidRDefault="00990576" w:rsidP="0099057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Latar </w:t>
      </w:r>
      <w:proofErr w:type="gramStart"/>
      <w:r>
        <w:rPr>
          <w:rFonts w:ascii="Times New Roman" w:hAnsi="Times New Roman" w:cs="Times New Roman"/>
          <w:sz w:val="24"/>
          <w:szCs w:val="24"/>
        </w:rPr>
        <w:t>Belakang :</w:t>
      </w:r>
      <w:proofErr w:type="gramEnd"/>
      <w:r>
        <w:rPr>
          <w:rFonts w:ascii="Times New Roman" w:hAnsi="Times New Roman" w:cs="Times New Roman"/>
          <w:sz w:val="24"/>
          <w:szCs w:val="24"/>
        </w:rPr>
        <w:t xml:space="preserve"> </w:t>
      </w:r>
      <w:r w:rsidR="003A16B1" w:rsidRPr="00990576">
        <w:rPr>
          <w:rFonts w:ascii="Times New Roman" w:hAnsi="Times New Roman" w:cs="Times New Roman"/>
          <w:sz w:val="24"/>
          <w:szCs w:val="24"/>
        </w:rPr>
        <w:t>Daun sirih merah</w:t>
      </w:r>
      <w:r w:rsidR="00D711CC" w:rsidRPr="00257580">
        <w:rPr>
          <w:rFonts w:ascii="Times New Roman" w:eastAsia="Calibri" w:hAnsi="Times New Roman" w:cs="Times New Roman"/>
          <w:i/>
          <w:sz w:val="24"/>
        </w:rPr>
        <w:t>( Piper Crocatum)</w:t>
      </w:r>
      <w:r w:rsidR="003A16B1" w:rsidRPr="00990576">
        <w:rPr>
          <w:rFonts w:ascii="Times New Roman" w:hAnsi="Times New Roman" w:cs="Times New Roman"/>
          <w:sz w:val="24"/>
          <w:szCs w:val="24"/>
        </w:rPr>
        <w:t xml:space="preserve"> meru</w:t>
      </w:r>
      <w:r w:rsidR="00607C30" w:rsidRPr="00990576">
        <w:rPr>
          <w:rFonts w:ascii="Times New Roman" w:hAnsi="Times New Roman" w:cs="Times New Roman"/>
          <w:sz w:val="24"/>
          <w:szCs w:val="24"/>
        </w:rPr>
        <w:t xml:space="preserve">pakan salah </w:t>
      </w:r>
      <w:r w:rsidRPr="00990576">
        <w:rPr>
          <w:rFonts w:ascii="Times New Roman" w:hAnsi="Times New Roman" w:cs="Times New Roman"/>
          <w:sz w:val="24"/>
          <w:szCs w:val="24"/>
        </w:rPr>
        <w:t xml:space="preserve">satu </w:t>
      </w:r>
      <w:r w:rsidR="00607C30" w:rsidRPr="00990576">
        <w:rPr>
          <w:rFonts w:ascii="Times New Roman" w:hAnsi="Times New Roman" w:cs="Times New Roman"/>
          <w:sz w:val="24"/>
          <w:szCs w:val="24"/>
        </w:rPr>
        <w:t xml:space="preserve">herbal medicine </w:t>
      </w:r>
      <w:r w:rsidR="003A16B1" w:rsidRPr="00990576">
        <w:rPr>
          <w:rFonts w:ascii="Times New Roman" w:hAnsi="Times New Roman" w:cs="Times New Roman"/>
          <w:sz w:val="24"/>
          <w:szCs w:val="24"/>
        </w:rPr>
        <w:t>yang mengandung  senyawa alkaloid, flavonoid,  dan minyak atsiri</w:t>
      </w:r>
      <w:r w:rsidRPr="00990576">
        <w:rPr>
          <w:rFonts w:ascii="Times New Roman" w:hAnsi="Times New Roman" w:cs="Times New Roman"/>
          <w:sz w:val="24"/>
          <w:szCs w:val="24"/>
        </w:rPr>
        <w:t xml:space="preserve">. </w:t>
      </w:r>
      <w:proofErr w:type="gramStart"/>
      <w:r w:rsidR="00607C30" w:rsidRPr="00990576">
        <w:rPr>
          <w:rFonts w:ascii="Times New Roman" w:hAnsi="Times New Roman" w:cs="Times New Roman"/>
          <w:sz w:val="24"/>
          <w:szCs w:val="24"/>
        </w:rPr>
        <w:t>Senyawa tersebut memiliki potensi sebagai antifungi</w:t>
      </w:r>
      <w:r>
        <w:rPr>
          <w:rFonts w:ascii="Times New Roman" w:hAnsi="Times New Roman" w:cs="Times New Roman"/>
          <w:sz w:val="24"/>
          <w:szCs w:val="24"/>
        </w:rPr>
        <w:t xml:space="preserve"> </w:t>
      </w:r>
      <w:r w:rsidR="00EA625E">
        <w:rPr>
          <w:rFonts w:ascii="Times New Roman" w:hAnsi="Times New Roman" w:cs="Times New Roman"/>
          <w:sz w:val="24"/>
          <w:szCs w:val="24"/>
        </w:rPr>
        <w:t xml:space="preserve">yang </w:t>
      </w:r>
      <w:r>
        <w:rPr>
          <w:rFonts w:ascii="Times New Roman" w:hAnsi="Times New Roman" w:cs="Times New Roman"/>
          <w:sz w:val="24"/>
          <w:szCs w:val="24"/>
        </w:rPr>
        <w:t xml:space="preserve">bisa digunakan untuk mengatasi kandidiasis seperti keputihan yang disebabkan oleh </w:t>
      </w:r>
      <w:r w:rsidRPr="00990576">
        <w:rPr>
          <w:rFonts w:ascii="Times New Roman" w:hAnsi="Times New Roman" w:cs="Times New Roman"/>
          <w:i/>
          <w:sz w:val="24"/>
          <w:szCs w:val="24"/>
        </w:rPr>
        <w:t>Candida albicans</w:t>
      </w:r>
      <w:r>
        <w:rPr>
          <w:rFonts w:ascii="Times New Roman" w:hAnsi="Times New Roman" w:cs="Times New Roman"/>
          <w:sz w:val="24"/>
          <w:szCs w:val="24"/>
        </w:rPr>
        <w:t>.</w:t>
      </w:r>
      <w:proofErr w:type="gramEnd"/>
    </w:p>
    <w:p w:rsidR="00990576" w:rsidRDefault="00990576" w:rsidP="00990576">
      <w:pPr>
        <w:spacing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Tujuan :</w:t>
      </w:r>
      <w:proofErr w:type="gramEnd"/>
      <w:r>
        <w:rPr>
          <w:rFonts w:ascii="Times New Roman" w:hAnsi="Times New Roman" w:cs="Times New Roman"/>
          <w:sz w:val="24"/>
          <w:szCs w:val="24"/>
        </w:rPr>
        <w:t xml:space="preserve">  Untuk mengetahui </w:t>
      </w:r>
      <w:r w:rsidR="00011192">
        <w:rPr>
          <w:rFonts w:ascii="Times New Roman" w:hAnsi="Times New Roman" w:cs="Times New Roman"/>
          <w:sz w:val="24"/>
          <w:szCs w:val="24"/>
        </w:rPr>
        <w:t>aktivitas antijamur</w:t>
      </w:r>
      <w:r w:rsidR="0091255E">
        <w:rPr>
          <w:rFonts w:ascii="Times New Roman" w:hAnsi="Times New Roman" w:cs="Times New Roman"/>
          <w:sz w:val="24"/>
          <w:szCs w:val="24"/>
        </w:rPr>
        <w:t xml:space="preserve"> ekstrak  etanol daun sirih merah </w:t>
      </w:r>
      <w:r w:rsidR="0091255E" w:rsidRPr="00A671BE">
        <w:rPr>
          <w:rFonts w:ascii="Times New Roman" w:hAnsi="Times New Roman" w:cs="Times New Roman"/>
          <w:sz w:val="24"/>
          <w:szCs w:val="24"/>
        </w:rPr>
        <w:t>(</w:t>
      </w:r>
      <w:r w:rsidR="0091255E" w:rsidRPr="00BD5ECA">
        <w:rPr>
          <w:rFonts w:ascii="Times New Roman" w:hAnsi="Times New Roman" w:cs="Times New Roman"/>
          <w:i/>
          <w:sz w:val="24"/>
          <w:szCs w:val="24"/>
        </w:rPr>
        <w:t>Piper crocatum</w:t>
      </w:r>
      <w:r w:rsidR="009425EA">
        <w:rPr>
          <w:rFonts w:ascii="Times New Roman" w:hAnsi="Times New Roman" w:cs="Times New Roman"/>
          <w:sz w:val="24"/>
          <w:szCs w:val="24"/>
        </w:rPr>
        <w:t xml:space="preserve">) terhadap </w:t>
      </w:r>
      <w:r w:rsidR="009425EA" w:rsidRPr="009425EA">
        <w:rPr>
          <w:rFonts w:ascii="Times New Roman" w:hAnsi="Times New Roman" w:cs="Times New Roman"/>
          <w:i/>
          <w:sz w:val="24"/>
          <w:szCs w:val="24"/>
        </w:rPr>
        <w:t>C</w:t>
      </w:r>
      <w:r w:rsidR="0091255E" w:rsidRPr="009425EA">
        <w:rPr>
          <w:rFonts w:ascii="Times New Roman" w:hAnsi="Times New Roman" w:cs="Times New Roman"/>
          <w:i/>
          <w:sz w:val="24"/>
          <w:szCs w:val="24"/>
        </w:rPr>
        <w:t>andida albicans</w:t>
      </w:r>
      <w:r w:rsidR="0091255E">
        <w:rPr>
          <w:rFonts w:ascii="Times New Roman" w:hAnsi="Times New Roman" w:cs="Times New Roman"/>
          <w:sz w:val="24"/>
          <w:szCs w:val="24"/>
        </w:rPr>
        <w:t>.</w:t>
      </w:r>
    </w:p>
    <w:p w:rsidR="0091255E" w:rsidRPr="00DD4FB2" w:rsidRDefault="009425EA" w:rsidP="00990576">
      <w:pPr>
        <w:spacing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Metode :</w:t>
      </w:r>
      <w:proofErr w:type="gramEnd"/>
      <w:r>
        <w:rPr>
          <w:rFonts w:ascii="Times New Roman" w:hAnsi="Times New Roman" w:cs="Times New Roman"/>
          <w:sz w:val="24"/>
          <w:szCs w:val="24"/>
        </w:rPr>
        <w:t xml:space="preserve"> Penelitian ini bersifat eksperimental laboratorium</w:t>
      </w:r>
      <w:r w:rsidR="0091255E">
        <w:rPr>
          <w:rFonts w:ascii="Times New Roman" w:hAnsi="Times New Roman" w:cs="Times New Roman"/>
          <w:sz w:val="24"/>
          <w:szCs w:val="24"/>
        </w:rPr>
        <w:t xml:space="preserve"> dengan metode  </w:t>
      </w:r>
      <w:r w:rsidR="0091255E" w:rsidRPr="0091255E">
        <w:rPr>
          <w:rFonts w:ascii="Times New Roman" w:hAnsi="Times New Roman" w:cs="Times New Roman"/>
          <w:i/>
          <w:sz w:val="24"/>
          <w:szCs w:val="24"/>
        </w:rPr>
        <w:t>post test control group design only</w:t>
      </w:r>
      <w:r w:rsidR="0091255E">
        <w:rPr>
          <w:rFonts w:ascii="Times New Roman" w:hAnsi="Times New Roman" w:cs="Times New Roman"/>
          <w:sz w:val="24"/>
          <w:szCs w:val="24"/>
        </w:rPr>
        <w:t>.</w:t>
      </w:r>
      <w:r w:rsidR="007A7789">
        <w:rPr>
          <w:rFonts w:ascii="Times New Roman" w:hAnsi="Times New Roman" w:cs="Times New Roman"/>
          <w:sz w:val="24"/>
          <w:szCs w:val="24"/>
        </w:rPr>
        <w:t xml:space="preserve"> </w:t>
      </w:r>
      <w:r w:rsidR="00113955">
        <w:rPr>
          <w:rFonts w:ascii="Times New Roman" w:hAnsi="Times New Roman" w:cs="Times New Roman"/>
          <w:sz w:val="24"/>
          <w:szCs w:val="24"/>
        </w:rPr>
        <w:t>Uji aktivitas antifungi</w:t>
      </w:r>
      <w:r w:rsidR="007A7789">
        <w:rPr>
          <w:rFonts w:ascii="Times New Roman" w:hAnsi="Times New Roman" w:cs="Times New Roman"/>
          <w:sz w:val="24"/>
          <w:szCs w:val="24"/>
        </w:rPr>
        <w:t xml:space="preserve"> </w:t>
      </w:r>
      <w:r w:rsidR="00113955" w:rsidRPr="00113955">
        <w:rPr>
          <w:rFonts w:ascii="Times New Roman" w:hAnsi="Times New Roman" w:cs="Times New Roman"/>
          <w:sz w:val="24"/>
          <w:szCs w:val="24"/>
        </w:rPr>
        <w:t>ektrak sirih merah terhadap</w:t>
      </w:r>
      <w:r w:rsidR="00113955">
        <w:rPr>
          <w:rFonts w:ascii="Times New Roman" w:hAnsi="Times New Roman" w:cs="Times New Roman"/>
          <w:i/>
          <w:sz w:val="24"/>
          <w:szCs w:val="24"/>
        </w:rPr>
        <w:t xml:space="preserve"> Candida </w:t>
      </w:r>
      <w:proofErr w:type="gramStart"/>
      <w:r w:rsidR="00113955">
        <w:rPr>
          <w:rFonts w:ascii="Times New Roman" w:hAnsi="Times New Roman" w:cs="Times New Roman"/>
          <w:i/>
          <w:sz w:val="24"/>
          <w:szCs w:val="24"/>
        </w:rPr>
        <w:t>albicans</w:t>
      </w:r>
      <w:r w:rsidR="007A7789">
        <w:rPr>
          <w:rFonts w:ascii="Times New Roman" w:hAnsi="Times New Roman" w:cs="Times New Roman"/>
          <w:sz w:val="24"/>
          <w:szCs w:val="24"/>
        </w:rPr>
        <w:t xml:space="preserve">  menggunakan</w:t>
      </w:r>
      <w:proofErr w:type="gramEnd"/>
      <w:r w:rsidR="00E72201">
        <w:rPr>
          <w:rFonts w:ascii="Times New Roman" w:hAnsi="Times New Roman" w:cs="Times New Roman"/>
          <w:sz w:val="24"/>
          <w:szCs w:val="24"/>
        </w:rPr>
        <w:t xml:space="preserve"> </w:t>
      </w:r>
      <w:r w:rsidR="007A7789">
        <w:rPr>
          <w:rFonts w:ascii="Times New Roman" w:hAnsi="Times New Roman" w:cs="Times New Roman"/>
          <w:sz w:val="24"/>
          <w:szCs w:val="24"/>
        </w:rPr>
        <w:t xml:space="preserve"> </w:t>
      </w:r>
      <w:r w:rsidR="00B26072">
        <w:rPr>
          <w:rFonts w:ascii="Times New Roman" w:hAnsi="Times New Roman" w:cs="Times New Roman"/>
          <w:sz w:val="24"/>
          <w:szCs w:val="24"/>
        </w:rPr>
        <w:t>pen</w:t>
      </w:r>
      <w:r w:rsidR="00C12524">
        <w:rPr>
          <w:rFonts w:ascii="Times New Roman" w:hAnsi="Times New Roman" w:cs="Times New Roman"/>
          <w:sz w:val="24"/>
          <w:szCs w:val="24"/>
        </w:rPr>
        <w:t>gujian metode difusi cakram</w:t>
      </w:r>
      <w:r w:rsidR="00B26072">
        <w:rPr>
          <w:rFonts w:ascii="Times New Roman" w:hAnsi="Times New Roman" w:cs="Times New Roman"/>
          <w:sz w:val="24"/>
          <w:szCs w:val="24"/>
        </w:rPr>
        <w:t xml:space="preserve"> </w:t>
      </w:r>
      <w:r w:rsidR="00113955">
        <w:rPr>
          <w:rFonts w:ascii="Times New Roman" w:hAnsi="Times New Roman" w:cs="Times New Roman"/>
          <w:sz w:val="24"/>
          <w:szCs w:val="24"/>
        </w:rPr>
        <w:t>yaitu dengan</w:t>
      </w:r>
      <w:r w:rsidR="007A7789">
        <w:rPr>
          <w:rFonts w:ascii="Times New Roman" w:hAnsi="Times New Roman" w:cs="Times New Roman"/>
          <w:sz w:val="24"/>
          <w:szCs w:val="24"/>
        </w:rPr>
        <w:t xml:space="preserve"> mengoleskan</w:t>
      </w:r>
      <w:r w:rsidR="001D0264">
        <w:rPr>
          <w:rFonts w:ascii="Times New Roman" w:hAnsi="Times New Roman" w:cs="Times New Roman"/>
          <w:sz w:val="24"/>
          <w:szCs w:val="24"/>
        </w:rPr>
        <w:t xml:space="preserve"> </w:t>
      </w:r>
      <w:r w:rsidR="00DD4FB2">
        <w:rPr>
          <w:rFonts w:ascii="Times New Roman" w:hAnsi="Times New Roman" w:cs="Times New Roman"/>
          <w:sz w:val="24"/>
          <w:szCs w:val="24"/>
        </w:rPr>
        <w:t>kultur fungi</w:t>
      </w:r>
      <w:r w:rsidR="001D0264">
        <w:rPr>
          <w:rFonts w:ascii="Times New Roman" w:hAnsi="Times New Roman" w:cs="Times New Roman"/>
          <w:sz w:val="24"/>
          <w:szCs w:val="24"/>
        </w:rPr>
        <w:t xml:space="preserve">  </w:t>
      </w:r>
      <w:r w:rsidR="00DD4FB2">
        <w:rPr>
          <w:rFonts w:ascii="Times New Roman" w:hAnsi="Times New Roman" w:cs="Times New Roman"/>
          <w:sz w:val="24"/>
          <w:szCs w:val="24"/>
        </w:rPr>
        <w:t xml:space="preserve">pada </w:t>
      </w:r>
      <w:r w:rsidR="00B26072">
        <w:rPr>
          <w:rFonts w:ascii="Times New Roman" w:hAnsi="Times New Roman" w:cs="Times New Roman"/>
          <w:sz w:val="24"/>
          <w:szCs w:val="24"/>
        </w:rPr>
        <w:t xml:space="preserve">permukaan </w:t>
      </w:r>
      <w:r w:rsidR="00DD4FB2">
        <w:rPr>
          <w:rFonts w:ascii="Times New Roman" w:hAnsi="Times New Roman" w:cs="Times New Roman"/>
          <w:sz w:val="24"/>
          <w:szCs w:val="24"/>
        </w:rPr>
        <w:t>medium Muller Hinton agar</w:t>
      </w:r>
      <w:r w:rsidR="00B26072">
        <w:rPr>
          <w:rFonts w:ascii="Times New Roman" w:hAnsi="Times New Roman" w:cs="Times New Roman"/>
          <w:sz w:val="24"/>
          <w:szCs w:val="24"/>
        </w:rPr>
        <w:t xml:space="preserve"> menggunakan lidi kapas steril</w:t>
      </w:r>
      <w:r w:rsidR="00DD4FB2">
        <w:rPr>
          <w:rFonts w:ascii="Times New Roman" w:hAnsi="Times New Roman" w:cs="Times New Roman"/>
          <w:sz w:val="24"/>
          <w:szCs w:val="24"/>
        </w:rPr>
        <w:t>. Disk cakram yang t</w:t>
      </w:r>
      <w:r w:rsidR="00E72201">
        <w:rPr>
          <w:rFonts w:ascii="Times New Roman" w:hAnsi="Times New Roman" w:cs="Times New Roman"/>
          <w:sz w:val="24"/>
          <w:szCs w:val="24"/>
        </w:rPr>
        <w:t xml:space="preserve">elah diberi ektrak </w:t>
      </w:r>
      <w:r w:rsidR="00113955">
        <w:rPr>
          <w:rFonts w:ascii="Times New Roman" w:hAnsi="Times New Roman" w:cs="Times New Roman"/>
          <w:sz w:val="24"/>
          <w:szCs w:val="24"/>
        </w:rPr>
        <w:t xml:space="preserve">sirih merah </w:t>
      </w:r>
      <w:r w:rsidR="002A51C2">
        <w:rPr>
          <w:rFonts w:ascii="Times New Roman" w:hAnsi="Times New Roman" w:cs="Times New Roman"/>
          <w:sz w:val="24"/>
          <w:szCs w:val="24"/>
        </w:rPr>
        <w:t xml:space="preserve">dengan variasi konsentrasi 20% v/v, 40% v/v, 80%v/v, 100%v/v sebagai kontrol negatif adalah air garam fisiolgis dan ketokonazol sebagai kontro positif. </w:t>
      </w:r>
      <w:proofErr w:type="gramStart"/>
      <w:r w:rsidR="00EA625E">
        <w:rPr>
          <w:rFonts w:ascii="Times New Roman" w:hAnsi="Times New Roman" w:cs="Times New Roman"/>
          <w:sz w:val="24"/>
          <w:szCs w:val="24"/>
        </w:rPr>
        <w:t>Media isolat d</w:t>
      </w:r>
      <w:r w:rsidR="002718FF">
        <w:rPr>
          <w:rFonts w:ascii="Times New Roman" w:hAnsi="Times New Roman" w:cs="Times New Roman"/>
          <w:sz w:val="24"/>
          <w:szCs w:val="24"/>
        </w:rPr>
        <w:t>iinkubasi pada suhu 25</w:t>
      </w:r>
      <w:r w:rsidR="002718FF" w:rsidRPr="002718FF">
        <w:rPr>
          <w:rFonts w:ascii="Times New Roman" w:hAnsi="Times New Roman" w:cs="Times New Roman"/>
          <w:sz w:val="24"/>
          <w:szCs w:val="24"/>
          <w:vertAlign w:val="superscript"/>
        </w:rPr>
        <w:t>0</w:t>
      </w:r>
      <w:r w:rsidR="002718FF">
        <w:rPr>
          <w:rFonts w:ascii="Times New Roman" w:hAnsi="Times New Roman" w:cs="Times New Roman"/>
          <w:sz w:val="24"/>
          <w:szCs w:val="24"/>
        </w:rPr>
        <w:t>C</w:t>
      </w:r>
      <w:r w:rsidR="007A7789">
        <w:rPr>
          <w:rFonts w:ascii="Times New Roman" w:hAnsi="Times New Roman" w:cs="Times New Roman"/>
          <w:sz w:val="24"/>
          <w:szCs w:val="24"/>
        </w:rPr>
        <w:t xml:space="preserve"> selama 3 hari kemu</w:t>
      </w:r>
      <w:r w:rsidR="002718FF">
        <w:rPr>
          <w:rFonts w:ascii="Times New Roman" w:hAnsi="Times New Roman" w:cs="Times New Roman"/>
          <w:sz w:val="24"/>
          <w:szCs w:val="24"/>
        </w:rPr>
        <w:t>dian diukur diameter zona jernih</w:t>
      </w:r>
      <w:r w:rsidR="007A7789">
        <w:rPr>
          <w:rFonts w:ascii="Times New Roman" w:hAnsi="Times New Roman" w:cs="Times New Roman"/>
          <w:sz w:val="24"/>
          <w:szCs w:val="24"/>
        </w:rPr>
        <w:t xml:space="preserve"> yang terbentuk.</w:t>
      </w:r>
      <w:proofErr w:type="gramEnd"/>
      <w:r w:rsidR="007A7789">
        <w:rPr>
          <w:rFonts w:ascii="Times New Roman" w:hAnsi="Times New Roman" w:cs="Times New Roman"/>
          <w:sz w:val="24"/>
          <w:szCs w:val="24"/>
        </w:rPr>
        <w:t xml:space="preserve"> </w:t>
      </w:r>
      <w:proofErr w:type="gramStart"/>
      <w:r w:rsidR="007A7789">
        <w:rPr>
          <w:rFonts w:ascii="Times New Roman" w:hAnsi="Times New Roman" w:cs="Times New Roman"/>
          <w:sz w:val="24"/>
          <w:szCs w:val="24"/>
        </w:rPr>
        <w:t>Data penelitian di</w:t>
      </w:r>
      <w:r w:rsidR="00651F27">
        <w:rPr>
          <w:rFonts w:ascii="Times New Roman" w:hAnsi="Times New Roman" w:cs="Times New Roman"/>
          <w:sz w:val="24"/>
          <w:szCs w:val="24"/>
        </w:rPr>
        <w:t xml:space="preserve"> </w:t>
      </w:r>
      <w:r w:rsidR="007A7789">
        <w:rPr>
          <w:rFonts w:ascii="Times New Roman" w:hAnsi="Times New Roman" w:cs="Times New Roman"/>
          <w:sz w:val="24"/>
          <w:szCs w:val="24"/>
        </w:rPr>
        <w:t xml:space="preserve">analisis secara </w:t>
      </w:r>
      <w:r w:rsidR="00DD4FB2">
        <w:rPr>
          <w:rFonts w:ascii="Times New Roman" w:hAnsi="Times New Roman" w:cs="Times New Roman"/>
          <w:sz w:val="24"/>
          <w:szCs w:val="24"/>
        </w:rPr>
        <w:t>statistik</w:t>
      </w:r>
      <w:r w:rsidR="007A7789">
        <w:rPr>
          <w:rFonts w:ascii="Times New Roman" w:hAnsi="Times New Roman" w:cs="Times New Roman"/>
          <w:sz w:val="24"/>
          <w:szCs w:val="24"/>
        </w:rPr>
        <w:t xml:space="preserve"> menggunakan </w:t>
      </w:r>
      <w:r w:rsidR="00E72201">
        <w:rPr>
          <w:rFonts w:ascii="Times New Roman" w:hAnsi="Times New Roman" w:cs="Times New Roman"/>
          <w:sz w:val="24"/>
          <w:szCs w:val="24"/>
        </w:rPr>
        <w:t xml:space="preserve">uji </w:t>
      </w:r>
      <w:r w:rsidR="00E438DA" w:rsidRPr="008B72A4">
        <w:rPr>
          <w:rFonts w:ascii="Times New Roman" w:hAnsi="Times New Roman" w:cs="Times New Roman"/>
        </w:rPr>
        <w:t>Mann Whitney</w:t>
      </w:r>
      <w:r w:rsidR="00E72201">
        <w:rPr>
          <w:rFonts w:ascii="Times New Roman" w:eastAsia="Calibri" w:hAnsi="Times New Roman" w:cs="Times New Roman"/>
          <w:sz w:val="24"/>
        </w:rPr>
        <w:t>.</w:t>
      </w:r>
      <w:proofErr w:type="gramEnd"/>
    </w:p>
    <w:p w:rsidR="00011192" w:rsidRDefault="00E72201" w:rsidP="00990576">
      <w:pPr>
        <w:spacing w:after="12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Hasil : </w:t>
      </w:r>
      <w:r w:rsidR="00FE2043">
        <w:rPr>
          <w:rFonts w:ascii="Times New Roman" w:eastAsia="Calibri" w:hAnsi="Times New Roman" w:cs="Times New Roman"/>
          <w:sz w:val="24"/>
        </w:rPr>
        <w:t xml:space="preserve">Ektrak etanol daun </w:t>
      </w:r>
      <w:r w:rsidR="00113955">
        <w:rPr>
          <w:rFonts w:ascii="Times New Roman" w:eastAsia="Calibri" w:hAnsi="Times New Roman" w:cs="Times New Roman"/>
          <w:sz w:val="24"/>
        </w:rPr>
        <w:t xml:space="preserve">sirih merah mempunyai aktivitas antifungi </w:t>
      </w:r>
      <w:r w:rsidR="00FE2043">
        <w:rPr>
          <w:rFonts w:ascii="Times New Roman" w:eastAsia="Calibri" w:hAnsi="Times New Roman" w:cs="Times New Roman"/>
          <w:sz w:val="24"/>
        </w:rPr>
        <w:t xml:space="preserve"> terhadap </w:t>
      </w:r>
      <w:r w:rsidR="00FE2043" w:rsidRPr="00113955">
        <w:rPr>
          <w:rFonts w:ascii="Times New Roman" w:eastAsia="Calibri" w:hAnsi="Times New Roman" w:cs="Times New Roman"/>
          <w:i/>
          <w:sz w:val="24"/>
        </w:rPr>
        <w:t>Candidia albicans</w:t>
      </w:r>
      <w:r w:rsidR="00113955">
        <w:rPr>
          <w:rFonts w:ascii="Times New Roman" w:eastAsia="Calibri" w:hAnsi="Times New Roman" w:cs="Times New Roman"/>
          <w:sz w:val="24"/>
        </w:rPr>
        <w:t xml:space="preserve">  pada konsentrasi </w:t>
      </w:r>
      <w:r w:rsidR="006706CB">
        <w:rPr>
          <w:rFonts w:ascii="Times New Roman" w:eastAsia="Calibri" w:hAnsi="Times New Roman" w:cs="Times New Roman"/>
          <w:sz w:val="24"/>
        </w:rPr>
        <w:t>20%,(12 mm), 40% (12,75 mm) , 60% (13,38 mm), 80%  (14</w:t>
      </w:r>
      <w:r w:rsidR="00FE2043">
        <w:rPr>
          <w:rFonts w:ascii="Times New Roman" w:eastAsia="Calibri" w:hAnsi="Times New Roman" w:cs="Times New Roman"/>
          <w:sz w:val="24"/>
        </w:rPr>
        <w:t>,5</w:t>
      </w:r>
      <w:r w:rsidR="006706CB">
        <w:rPr>
          <w:rFonts w:ascii="Times New Roman" w:eastAsia="Calibri" w:hAnsi="Times New Roman" w:cs="Times New Roman"/>
          <w:sz w:val="24"/>
        </w:rPr>
        <w:t xml:space="preserve"> mm</w:t>
      </w:r>
      <w:r w:rsidR="00FE2043">
        <w:rPr>
          <w:rFonts w:ascii="Times New Roman" w:eastAsia="Calibri" w:hAnsi="Times New Roman" w:cs="Times New Roman"/>
          <w:sz w:val="24"/>
        </w:rPr>
        <w:t>) 100% (15,4</w:t>
      </w:r>
      <w:r w:rsidR="006706CB">
        <w:rPr>
          <w:rFonts w:ascii="Times New Roman" w:eastAsia="Calibri" w:hAnsi="Times New Roman" w:cs="Times New Roman"/>
          <w:sz w:val="24"/>
        </w:rPr>
        <w:t>mm</w:t>
      </w:r>
      <w:r w:rsidR="00FE2043">
        <w:rPr>
          <w:rFonts w:ascii="Times New Roman" w:eastAsia="Calibri" w:hAnsi="Times New Roman" w:cs="Times New Roman"/>
          <w:sz w:val="24"/>
        </w:rPr>
        <w:t xml:space="preserve">). </w:t>
      </w:r>
      <w:r w:rsidR="002718FF">
        <w:rPr>
          <w:rFonts w:ascii="Times New Roman" w:eastAsia="Calibri" w:hAnsi="Times New Roman" w:cs="Times New Roman"/>
          <w:sz w:val="24"/>
        </w:rPr>
        <w:t>Pada k</w:t>
      </w:r>
      <w:r w:rsidR="00FE2043">
        <w:rPr>
          <w:rFonts w:ascii="Times New Roman" w:eastAsia="Calibri" w:hAnsi="Times New Roman" w:cs="Times New Roman"/>
          <w:sz w:val="24"/>
        </w:rPr>
        <w:t>onsentra</w:t>
      </w:r>
      <w:r w:rsidR="002718FF">
        <w:rPr>
          <w:rFonts w:ascii="Times New Roman" w:eastAsia="Calibri" w:hAnsi="Times New Roman" w:cs="Times New Roman"/>
          <w:sz w:val="24"/>
        </w:rPr>
        <w:t>si</w:t>
      </w:r>
      <w:r w:rsidR="00FE2043">
        <w:rPr>
          <w:rFonts w:ascii="Times New Roman" w:eastAsia="Calibri" w:hAnsi="Times New Roman" w:cs="Times New Roman"/>
          <w:sz w:val="24"/>
        </w:rPr>
        <w:t xml:space="preserve"> </w:t>
      </w:r>
      <w:r w:rsidR="002718FF">
        <w:rPr>
          <w:rFonts w:ascii="Times New Roman" w:eastAsia="Calibri" w:hAnsi="Times New Roman" w:cs="Times New Roman"/>
          <w:sz w:val="24"/>
        </w:rPr>
        <w:t>100</w:t>
      </w:r>
      <w:proofErr w:type="gramStart"/>
      <w:r w:rsidR="002718FF">
        <w:rPr>
          <w:rFonts w:ascii="Times New Roman" w:eastAsia="Calibri" w:hAnsi="Times New Roman" w:cs="Times New Roman"/>
          <w:sz w:val="24"/>
        </w:rPr>
        <w:t xml:space="preserve">%  </w:t>
      </w:r>
      <w:r w:rsidR="00FE2043">
        <w:rPr>
          <w:rFonts w:ascii="Times New Roman" w:eastAsia="Calibri" w:hAnsi="Times New Roman" w:cs="Times New Roman"/>
          <w:sz w:val="24"/>
        </w:rPr>
        <w:t>mem</w:t>
      </w:r>
      <w:r w:rsidR="00113955">
        <w:rPr>
          <w:rFonts w:ascii="Times New Roman" w:eastAsia="Calibri" w:hAnsi="Times New Roman" w:cs="Times New Roman"/>
          <w:sz w:val="24"/>
        </w:rPr>
        <w:t>punyai</w:t>
      </w:r>
      <w:proofErr w:type="gramEnd"/>
      <w:r w:rsidR="00113955">
        <w:rPr>
          <w:rFonts w:ascii="Times New Roman" w:eastAsia="Calibri" w:hAnsi="Times New Roman" w:cs="Times New Roman"/>
          <w:sz w:val="24"/>
        </w:rPr>
        <w:t xml:space="preserve"> daya </w:t>
      </w:r>
      <w:r w:rsidR="00CB171F">
        <w:rPr>
          <w:rFonts w:ascii="Times New Roman" w:eastAsia="Calibri" w:hAnsi="Times New Roman" w:cs="Times New Roman"/>
          <w:sz w:val="24"/>
        </w:rPr>
        <w:t>bun</w:t>
      </w:r>
      <w:r w:rsidR="002718FF">
        <w:rPr>
          <w:rFonts w:ascii="Times New Roman" w:eastAsia="Calibri" w:hAnsi="Times New Roman" w:cs="Times New Roman"/>
          <w:sz w:val="24"/>
        </w:rPr>
        <w:t>uh antifungi</w:t>
      </w:r>
      <w:r w:rsidR="00113955">
        <w:rPr>
          <w:rFonts w:ascii="Times New Roman" w:eastAsia="Calibri" w:hAnsi="Times New Roman" w:cs="Times New Roman"/>
          <w:sz w:val="24"/>
        </w:rPr>
        <w:t xml:space="preserve"> </w:t>
      </w:r>
      <w:r w:rsidR="002718FF">
        <w:rPr>
          <w:rFonts w:ascii="Times New Roman" w:eastAsia="Calibri" w:hAnsi="Times New Roman" w:cs="Times New Roman"/>
          <w:sz w:val="24"/>
        </w:rPr>
        <w:t xml:space="preserve">lebih besar dan </w:t>
      </w:r>
      <w:r w:rsidR="00113955">
        <w:rPr>
          <w:rFonts w:ascii="Times New Roman" w:eastAsia="Calibri" w:hAnsi="Times New Roman" w:cs="Times New Roman"/>
          <w:sz w:val="24"/>
        </w:rPr>
        <w:t>hampi</w:t>
      </w:r>
      <w:r w:rsidR="00FE2043">
        <w:rPr>
          <w:rFonts w:ascii="Times New Roman" w:eastAsia="Calibri" w:hAnsi="Times New Roman" w:cs="Times New Roman"/>
          <w:sz w:val="24"/>
        </w:rPr>
        <w:t>r sama dengan ketokonazol.</w:t>
      </w:r>
      <w:r w:rsidR="002718FF">
        <w:rPr>
          <w:rFonts w:ascii="Times New Roman" w:eastAsia="Calibri" w:hAnsi="Times New Roman" w:cs="Times New Roman"/>
          <w:sz w:val="24"/>
        </w:rPr>
        <w:t xml:space="preserve"> </w:t>
      </w:r>
      <w:proofErr w:type="gramStart"/>
      <w:r w:rsidR="002718FF">
        <w:rPr>
          <w:rFonts w:ascii="Times New Roman" w:eastAsia="Calibri" w:hAnsi="Times New Roman" w:cs="Times New Roman"/>
          <w:sz w:val="24"/>
        </w:rPr>
        <w:t>Hasil analisis statistik menunjukkan tidak terdapat perbedaan diameter zona jernih pada konsentrasi 80% dan 100%.</w:t>
      </w:r>
      <w:proofErr w:type="gramEnd"/>
      <w:r w:rsidR="002718FF">
        <w:rPr>
          <w:rFonts w:ascii="Times New Roman" w:eastAsia="Calibri" w:hAnsi="Times New Roman" w:cs="Times New Roman"/>
          <w:sz w:val="24"/>
        </w:rPr>
        <w:t xml:space="preserve"> </w:t>
      </w:r>
    </w:p>
    <w:p w:rsidR="009425EA" w:rsidRDefault="00FE2043" w:rsidP="00990576">
      <w:pPr>
        <w:spacing w:after="120" w:line="240" w:lineRule="auto"/>
        <w:jc w:val="both"/>
        <w:rPr>
          <w:rFonts w:ascii="Times New Roman" w:eastAsia="Calibri" w:hAnsi="Times New Roman" w:cs="Times New Roman"/>
          <w:sz w:val="24"/>
        </w:rPr>
      </w:pPr>
      <w:proofErr w:type="gramStart"/>
      <w:r>
        <w:rPr>
          <w:rFonts w:ascii="Times New Roman" w:eastAsia="Calibri" w:hAnsi="Times New Roman" w:cs="Times New Roman"/>
          <w:sz w:val="24"/>
        </w:rPr>
        <w:t>Kesimpulan :</w:t>
      </w:r>
      <w:proofErr w:type="gramEnd"/>
      <w:r>
        <w:rPr>
          <w:rFonts w:ascii="Times New Roman" w:eastAsia="Calibri" w:hAnsi="Times New Roman" w:cs="Times New Roman"/>
          <w:sz w:val="24"/>
        </w:rPr>
        <w:t xml:space="preserve"> </w:t>
      </w:r>
      <w:r w:rsidR="00011192">
        <w:rPr>
          <w:rFonts w:ascii="Times New Roman" w:eastAsia="Calibri" w:hAnsi="Times New Roman" w:cs="Times New Roman"/>
          <w:sz w:val="24"/>
        </w:rPr>
        <w:t xml:space="preserve">Konsentrasi </w:t>
      </w:r>
      <w:r w:rsidR="002718FF">
        <w:rPr>
          <w:rFonts w:ascii="Times New Roman" w:eastAsia="Calibri" w:hAnsi="Times New Roman" w:cs="Times New Roman"/>
          <w:sz w:val="24"/>
        </w:rPr>
        <w:t xml:space="preserve">ekstrak etanol daun sirih </w:t>
      </w:r>
      <w:r w:rsidR="00011192">
        <w:rPr>
          <w:rFonts w:ascii="Times New Roman" w:eastAsia="Calibri" w:hAnsi="Times New Roman" w:cs="Times New Roman"/>
          <w:sz w:val="24"/>
        </w:rPr>
        <w:t>merah (</w:t>
      </w:r>
      <w:r w:rsidR="00011192" w:rsidRPr="00011192">
        <w:rPr>
          <w:rFonts w:ascii="Times New Roman" w:eastAsia="Calibri" w:hAnsi="Times New Roman" w:cs="Times New Roman"/>
          <w:i/>
          <w:sz w:val="24"/>
        </w:rPr>
        <w:t>Piper crocatum</w:t>
      </w:r>
      <w:r w:rsidR="00011192">
        <w:rPr>
          <w:rFonts w:ascii="Times New Roman" w:eastAsia="Calibri" w:hAnsi="Times New Roman" w:cs="Times New Roman"/>
          <w:sz w:val="24"/>
        </w:rPr>
        <w:t xml:space="preserve">) </w:t>
      </w:r>
      <w:r w:rsidR="002718FF">
        <w:rPr>
          <w:rFonts w:ascii="Times New Roman" w:eastAsia="Calibri" w:hAnsi="Times New Roman" w:cs="Times New Roman"/>
          <w:sz w:val="24"/>
        </w:rPr>
        <w:t xml:space="preserve">yang paling efektif  </w:t>
      </w:r>
      <w:r w:rsidR="00011192">
        <w:rPr>
          <w:rFonts w:ascii="Times New Roman" w:eastAsia="Calibri" w:hAnsi="Times New Roman" w:cs="Times New Roman"/>
          <w:sz w:val="24"/>
        </w:rPr>
        <w:t xml:space="preserve">menghambat pertumbuhan jamur </w:t>
      </w:r>
      <w:r w:rsidR="00011192" w:rsidRPr="00011192">
        <w:rPr>
          <w:rFonts w:ascii="Times New Roman" w:eastAsia="Calibri" w:hAnsi="Times New Roman" w:cs="Times New Roman"/>
          <w:i/>
          <w:sz w:val="24"/>
        </w:rPr>
        <w:t>Candida albicans</w:t>
      </w:r>
      <w:r w:rsidR="00011192">
        <w:rPr>
          <w:rFonts w:ascii="Times New Roman" w:eastAsia="Calibri" w:hAnsi="Times New Roman" w:cs="Times New Roman"/>
          <w:sz w:val="24"/>
        </w:rPr>
        <w:t xml:space="preserve"> </w:t>
      </w:r>
      <w:r w:rsidR="002718FF">
        <w:rPr>
          <w:rFonts w:ascii="Times New Roman" w:eastAsia="Calibri" w:hAnsi="Times New Roman" w:cs="Times New Roman"/>
          <w:sz w:val="24"/>
        </w:rPr>
        <w:t xml:space="preserve"> pada konsentrasi 80%.</w:t>
      </w:r>
      <w:r w:rsidR="009425EA">
        <w:rPr>
          <w:rFonts w:ascii="Times New Roman" w:eastAsia="Calibri" w:hAnsi="Times New Roman" w:cs="Times New Roman"/>
          <w:i/>
          <w:sz w:val="24"/>
        </w:rPr>
        <w:t xml:space="preserve"> </w:t>
      </w:r>
    </w:p>
    <w:p w:rsidR="009425EA" w:rsidRDefault="002718FF" w:rsidP="00990576">
      <w:pPr>
        <w:spacing w:after="120" w:line="240" w:lineRule="auto"/>
        <w:jc w:val="both"/>
        <w:rPr>
          <w:rFonts w:ascii="Times New Roman" w:eastAsia="Calibri" w:hAnsi="Times New Roman" w:cs="Times New Roman"/>
          <w:sz w:val="24"/>
        </w:rPr>
      </w:pPr>
      <w:r>
        <w:rPr>
          <w:rFonts w:ascii="Times New Roman" w:eastAsia="Calibri" w:hAnsi="Times New Roman" w:cs="Times New Roman"/>
          <w:sz w:val="24"/>
        </w:rPr>
        <w:t>Kata kunci: antijamur</w:t>
      </w:r>
      <w:r w:rsidR="009425EA">
        <w:rPr>
          <w:rFonts w:ascii="Times New Roman" w:eastAsia="Calibri" w:hAnsi="Times New Roman" w:cs="Times New Roman"/>
          <w:sz w:val="24"/>
        </w:rPr>
        <w:t xml:space="preserve">, </w:t>
      </w:r>
      <w:r w:rsidR="009425EA" w:rsidRPr="009425EA">
        <w:rPr>
          <w:rFonts w:ascii="Times New Roman" w:eastAsia="Calibri" w:hAnsi="Times New Roman" w:cs="Times New Roman"/>
          <w:i/>
          <w:sz w:val="24"/>
        </w:rPr>
        <w:t>Candida albicans</w:t>
      </w:r>
      <w:proofErr w:type="gramStart"/>
      <w:r>
        <w:rPr>
          <w:rFonts w:ascii="Times New Roman" w:eastAsia="Calibri" w:hAnsi="Times New Roman" w:cs="Times New Roman"/>
          <w:i/>
          <w:sz w:val="24"/>
        </w:rPr>
        <w:t>,</w:t>
      </w:r>
      <w:r>
        <w:rPr>
          <w:rFonts w:ascii="Times New Roman" w:eastAsia="Calibri" w:hAnsi="Times New Roman" w:cs="Times New Roman"/>
          <w:sz w:val="24"/>
        </w:rPr>
        <w:t>da</w:t>
      </w:r>
      <w:r w:rsidRPr="002718FF">
        <w:rPr>
          <w:rFonts w:ascii="Times New Roman" w:eastAsia="Calibri" w:hAnsi="Times New Roman" w:cs="Times New Roman"/>
          <w:sz w:val="24"/>
        </w:rPr>
        <w:t>un</w:t>
      </w:r>
      <w:proofErr w:type="gramEnd"/>
      <w:r w:rsidRPr="002718FF">
        <w:rPr>
          <w:rFonts w:ascii="Times New Roman" w:eastAsia="Calibri" w:hAnsi="Times New Roman" w:cs="Times New Roman"/>
          <w:sz w:val="24"/>
        </w:rPr>
        <w:t xml:space="preserve"> sirih merah</w:t>
      </w:r>
      <w:r w:rsidR="00257580">
        <w:rPr>
          <w:rFonts w:ascii="Times New Roman" w:eastAsia="Calibri" w:hAnsi="Times New Roman" w:cs="Times New Roman"/>
          <w:sz w:val="24"/>
        </w:rPr>
        <w:t xml:space="preserve"> </w:t>
      </w:r>
      <w:r w:rsidR="00257580" w:rsidRPr="00257580">
        <w:rPr>
          <w:rFonts w:ascii="Times New Roman" w:eastAsia="Calibri" w:hAnsi="Times New Roman" w:cs="Times New Roman"/>
          <w:i/>
          <w:sz w:val="24"/>
        </w:rPr>
        <w:t>( Piper Crocatum)</w:t>
      </w:r>
    </w:p>
    <w:p w:rsidR="00052D42" w:rsidRPr="006C0692" w:rsidRDefault="00052D42" w:rsidP="00052D42">
      <w:pPr>
        <w:spacing w:after="120" w:line="240" w:lineRule="auto"/>
        <w:jc w:val="center"/>
        <w:rPr>
          <w:rFonts w:ascii="Times New Roman" w:eastAsia="Calibri" w:hAnsi="Times New Roman" w:cs="Times New Roman"/>
        </w:rPr>
      </w:pPr>
      <w:r w:rsidRPr="006C0692">
        <w:rPr>
          <w:rFonts w:ascii="Times New Roman" w:eastAsia="Calibri" w:hAnsi="Times New Roman" w:cs="Times New Roman"/>
        </w:rPr>
        <w:t>ABSTRACT</w:t>
      </w:r>
    </w:p>
    <w:p w:rsidR="00E438DA" w:rsidRPr="006C0692" w:rsidRDefault="00E438DA" w:rsidP="00E43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202124"/>
        </w:rPr>
      </w:pPr>
      <w:proofErr w:type="gramStart"/>
      <w:r w:rsidRPr="006C0692">
        <w:rPr>
          <w:rFonts w:ascii="Times New Roman" w:eastAsia="Times New Roman" w:hAnsi="Times New Roman" w:cs="Times New Roman"/>
          <w:color w:val="202124"/>
        </w:rPr>
        <w:t>Background :</w:t>
      </w:r>
      <w:proofErr w:type="gramEnd"/>
      <w:r w:rsidRPr="006C0692">
        <w:rPr>
          <w:rFonts w:ascii="Times New Roman" w:eastAsia="Times New Roman" w:hAnsi="Times New Roman" w:cs="Times New Roman"/>
          <w:color w:val="202124"/>
        </w:rPr>
        <w:t xml:space="preserve"> Red betel leaf </w:t>
      </w:r>
      <w:r w:rsidR="00D711CC" w:rsidRPr="006C0692">
        <w:rPr>
          <w:rFonts w:ascii="Times New Roman" w:eastAsia="Calibri" w:hAnsi="Times New Roman" w:cs="Times New Roman"/>
          <w:i/>
        </w:rPr>
        <w:t>( Piper Crocatum)</w:t>
      </w:r>
      <w:r w:rsidRPr="006C0692">
        <w:rPr>
          <w:rFonts w:ascii="Times New Roman" w:eastAsia="Times New Roman" w:hAnsi="Times New Roman" w:cs="Times New Roman"/>
          <w:color w:val="202124"/>
        </w:rPr>
        <w:t>is one of the herbal medicine which contains alkaloid compounds, flavonoids, and essential oils. These compounds have potential as antifungals and can be used to treat candidiasis such as vaginal discharge caused by Candida albicans.</w:t>
      </w:r>
    </w:p>
    <w:p w:rsidR="00E438DA" w:rsidRPr="006C0692" w:rsidRDefault="00E438DA" w:rsidP="00E43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202124"/>
        </w:rPr>
      </w:pPr>
      <w:proofErr w:type="gramStart"/>
      <w:r w:rsidRPr="006C0692">
        <w:rPr>
          <w:rFonts w:ascii="Times New Roman" w:eastAsia="Times New Roman" w:hAnsi="Times New Roman" w:cs="Times New Roman"/>
          <w:color w:val="202124"/>
        </w:rPr>
        <w:t>Objective :</w:t>
      </w:r>
      <w:proofErr w:type="gramEnd"/>
      <w:r w:rsidRPr="006C0692">
        <w:rPr>
          <w:rFonts w:ascii="Times New Roman" w:eastAsia="Times New Roman" w:hAnsi="Times New Roman" w:cs="Times New Roman"/>
          <w:color w:val="202124"/>
        </w:rPr>
        <w:t xml:space="preserve"> To determine the antifungal activity of the ethanol extract of red betel leaves (</w:t>
      </w:r>
      <w:r w:rsidRPr="006C0692">
        <w:rPr>
          <w:rFonts w:ascii="Times New Roman" w:eastAsia="Times New Roman" w:hAnsi="Times New Roman" w:cs="Times New Roman"/>
          <w:i/>
          <w:color w:val="202124"/>
        </w:rPr>
        <w:t>Piper crocatum)</w:t>
      </w:r>
      <w:r w:rsidRPr="006C0692">
        <w:rPr>
          <w:rFonts w:ascii="Times New Roman" w:eastAsia="Times New Roman" w:hAnsi="Times New Roman" w:cs="Times New Roman"/>
          <w:color w:val="202124"/>
        </w:rPr>
        <w:t xml:space="preserve"> against </w:t>
      </w:r>
      <w:r w:rsidRPr="006C0692">
        <w:rPr>
          <w:rFonts w:ascii="Times New Roman" w:eastAsia="Times New Roman" w:hAnsi="Times New Roman" w:cs="Times New Roman"/>
          <w:i/>
          <w:color w:val="202124"/>
        </w:rPr>
        <w:t>Candida albicans</w:t>
      </w:r>
      <w:r w:rsidRPr="006C0692">
        <w:rPr>
          <w:rFonts w:ascii="Times New Roman" w:eastAsia="Times New Roman" w:hAnsi="Times New Roman" w:cs="Times New Roman"/>
          <w:color w:val="202124"/>
        </w:rPr>
        <w:t>.</w:t>
      </w:r>
    </w:p>
    <w:p w:rsidR="00E438DA" w:rsidRPr="006C0692" w:rsidRDefault="00E438DA" w:rsidP="00E43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202124"/>
        </w:rPr>
      </w:pPr>
      <w:r w:rsidRPr="006C0692">
        <w:rPr>
          <w:rFonts w:ascii="Times New Roman" w:eastAsia="Times New Roman" w:hAnsi="Times New Roman" w:cs="Times New Roman"/>
          <w:color w:val="202124"/>
        </w:rPr>
        <w:t xml:space="preserve">Methods: This is a laboratory experimental study using the </w:t>
      </w:r>
      <w:r w:rsidRPr="006C0692">
        <w:rPr>
          <w:rFonts w:ascii="Times New Roman" w:eastAsia="Times New Roman" w:hAnsi="Times New Roman" w:cs="Times New Roman"/>
          <w:i/>
          <w:color w:val="202124"/>
        </w:rPr>
        <w:t>post test control</w:t>
      </w:r>
      <w:r w:rsidRPr="006C0692">
        <w:rPr>
          <w:rFonts w:ascii="Times New Roman" w:eastAsia="Times New Roman" w:hAnsi="Times New Roman" w:cs="Times New Roman"/>
          <w:color w:val="202124"/>
        </w:rPr>
        <w:t xml:space="preserve"> group design only method. Test the antifungal activity of red betel extract against </w:t>
      </w:r>
      <w:r w:rsidRPr="006C0692">
        <w:rPr>
          <w:rFonts w:ascii="Times New Roman" w:eastAsia="Times New Roman" w:hAnsi="Times New Roman" w:cs="Times New Roman"/>
          <w:i/>
          <w:color w:val="202124"/>
        </w:rPr>
        <w:t>Candida albicans</w:t>
      </w:r>
      <w:r w:rsidRPr="006C0692">
        <w:rPr>
          <w:rFonts w:ascii="Times New Roman" w:eastAsia="Times New Roman" w:hAnsi="Times New Roman" w:cs="Times New Roman"/>
          <w:color w:val="202124"/>
        </w:rPr>
        <w:t xml:space="preserve"> using the disc diffusion method by applying a fungal culture to the surface of Muller Hinton agar medium using a sterile cotton swab. Discs that have been given red betel extract with various concentrations of 20% v/v, 40% v/v, 80% v/v, </w:t>
      </w:r>
      <w:proofErr w:type="gramStart"/>
      <w:r w:rsidRPr="006C0692">
        <w:rPr>
          <w:rFonts w:ascii="Times New Roman" w:eastAsia="Times New Roman" w:hAnsi="Times New Roman" w:cs="Times New Roman"/>
          <w:color w:val="202124"/>
        </w:rPr>
        <w:t>100</w:t>
      </w:r>
      <w:proofErr w:type="gramEnd"/>
      <w:r w:rsidRPr="006C0692">
        <w:rPr>
          <w:rFonts w:ascii="Times New Roman" w:eastAsia="Times New Roman" w:hAnsi="Times New Roman" w:cs="Times New Roman"/>
          <w:color w:val="202124"/>
        </w:rPr>
        <w:t>% v/v as a negative control are physiological salt water and ketoconazole as a positive control. Incubated at 25</w:t>
      </w:r>
      <w:r w:rsidRPr="006C0692">
        <w:rPr>
          <w:rFonts w:ascii="Times New Roman" w:eastAsia="Times New Roman" w:hAnsi="Times New Roman" w:cs="Times New Roman"/>
          <w:color w:val="202124"/>
          <w:vertAlign w:val="superscript"/>
        </w:rPr>
        <w:t>0</w:t>
      </w:r>
      <w:r w:rsidRPr="006C0692">
        <w:rPr>
          <w:rFonts w:ascii="Times New Roman" w:eastAsia="Times New Roman" w:hAnsi="Times New Roman" w:cs="Times New Roman"/>
          <w:color w:val="202124"/>
        </w:rPr>
        <w:t xml:space="preserve">C for tree days then the diameter of the clear zone formed was measured. The research data were analyzed statistically using the </w:t>
      </w:r>
      <w:r w:rsidRPr="006C0692">
        <w:rPr>
          <w:rFonts w:ascii="Times New Roman" w:hAnsi="Times New Roman" w:cs="Times New Roman"/>
        </w:rPr>
        <w:t>Mann Whitney</w:t>
      </w:r>
      <w:r w:rsidRPr="006C0692">
        <w:rPr>
          <w:rFonts w:ascii="Times New Roman" w:eastAsia="Times New Roman" w:hAnsi="Times New Roman" w:cs="Times New Roman"/>
          <w:color w:val="202124"/>
        </w:rPr>
        <w:t>.</w:t>
      </w:r>
    </w:p>
    <w:p w:rsidR="00E438DA" w:rsidRPr="006C0692" w:rsidRDefault="00E438DA" w:rsidP="00E43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202124"/>
        </w:rPr>
      </w:pPr>
      <w:r w:rsidRPr="006C0692">
        <w:rPr>
          <w:rFonts w:ascii="Times New Roman" w:eastAsia="Times New Roman" w:hAnsi="Times New Roman" w:cs="Times New Roman"/>
          <w:color w:val="202124"/>
        </w:rPr>
        <w:t xml:space="preserve">Results: The ethanol extract of red betel leaves has antifungal activity against </w:t>
      </w:r>
      <w:r w:rsidRPr="006C0692">
        <w:rPr>
          <w:rFonts w:ascii="Times New Roman" w:eastAsia="Times New Roman" w:hAnsi="Times New Roman" w:cs="Times New Roman"/>
          <w:i/>
          <w:color w:val="202124"/>
        </w:rPr>
        <w:t>Candidia albicans</w:t>
      </w:r>
      <w:r w:rsidRPr="006C0692">
        <w:rPr>
          <w:rFonts w:ascii="Times New Roman" w:eastAsia="Times New Roman" w:hAnsi="Times New Roman" w:cs="Times New Roman"/>
          <w:color w:val="202124"/>
        </w:rPr>
        <w:t xml:space="preserve"> at concentrations of </w:t>
      </w:r>
      <w:proofErr w:type="gramStart"/>
      <w:r w:rsidRPr="006C0692">
        <w:rPr>
          <w:rFonts w:ascii="Times New Roman" w:eastAsia="Times New Roman" w:hAnsi="Times New Roman" w:cs="Times New Roman"/>
          <w:color w:val="202124"/>
        </w:rPr>
        <w:t>20%</w:t>
      </w:r>
      <w:proofErr w:type="gramEnd"/>
      <w:r w:rsidRPr="006C0692">
        <w:rPr>
          <w:rFonts w:ascii="Times New Roman" w:eastAsia="Times New Roman" w:hAnsi="Times New Roman" w:cs="Times New Roman"/>
          <w:color w:val="202124"/>
        </w:rPr>
        <w:t xml:space="preserve">,(12 mm), 40% (12,75 mm), 60% (13,38 mm), 80% (14,5 mm) 100 % (15.4mm). At a concentration of 100% it has greater antifungal killing power and is almost the </w:t>
      </w:r>
      <w:r w:rsidRPr="006C0692">
        <w:rPr>
          <w:rFonts w:ascii="Times New Roman" w:eastAsia="Times New Roman" w:hAnsi="Times New Roman" w:cs="Times New Roman"/>
          <w:color w:val="202124"/>
        </w:rPr>
        <w:lastRenderedPageBreak/>
        <w:t>same as ketoconazole. The results of statistical analysis showed that there was no difference in the diameter of the clear zone at concentrations of 80% and 100%.</w:t>
      </w:r>
    </w:p>
    <w:p w:rsidR="00052D42" w:rsidRPr="006C0692" w:rsidRDefault="00E438DA" w:rsidP="006C0692">
      <w:pPr>
        <w:spacing w:after="120" w:line="240" w:lineRule="auto"/>
        <w:rPr>
          <w:rFonts w:ascii="Times New Roman" w:eastAsia="Calibri" w:hAnsi="Times New Roman" w:cs="Times New Roman"/>
        </w:rPr>
      </w:pPr>
      <w:r w:rsidRPr="006C0692">
        <w:rPr>
          <w:rFonts w:ascii="Times New Roman" w:eastAsia="Times New Roman" w:hAnsi="Times New Roman" w:cs="Times New Roman"/>
          <w:color w:val="202124"/>
        </w:rPr>
        <w:t>Conclusion: The most effective concentration of ethanol extract of red betel leaves (</w:t>
      </w:r>
      <w:r w:rsidRPr="006C0692">
        <w:rPr>
          <w:rFonts w:ascii="Times New Roman" w:eastAsia="Times New Roman" w:hAnsi="Times New Roman" w:cs="Times New Roman"/>
          <w:i/>
          <w:color w:val="202124"/>
        </w:rPr>
        <w:t>Piper crocatum</w:t>
      </w:r>
      <w:r w:rsidRPr="006C0692">
        <w:rPr>
          <w:rFonts w:ascii="Times New Roman" w:eastAsia="Times New Roman" w:hAnsi="Times New Roman" w:cs="Times New Roman"/>
          <w:color w:val="202124"/>
        </w:rPr>
        <w:t>) inhibits the growth of Candida albicans fungus at a concentration of 80%.</w:t>
      </w:r>
    </w:p>
    <w:p w:rsidR="00052D42" w:rsidRPr="006C0692" w:rsidRDefault="00052D42" w:rsidP="00052D42">
      <w:pPr>
        <w:spacing w:after="120" w:line="240" w:lineRule="auto"/>
        <w:rPr>
          <w:rFonts w:ascii="Times New Roman" w:eastAsia="Calibri" w:hAnsi="Times New Roman" w:cs="Times New Roman"/>
        </w:rPr>
      </w:pPr>
      <w:proofErr w:type="gramStart"/>
      <w:r w:rsidRPr="006C0692">
        <w:rPr>
          <w:rFonts w:ascii="Times New Roman" w:eastAsia="Calibri" w:hAnsi="Times New Roman" w:cs="Times New Roman"/>
          <w:i/>
        </w:rPr>
        <w:t xml:space="preserve">Keywords </w:t>
      </w:r>
      <w:r w:rsidRPr="006C0692">
        <w:rPr>
          <w:rFonts w:ascii="Times New Roman" w:eastAsia="Calibri" w:hAnsi="Times New Roman" w:cs="Times New Roman"/>
        </w:rPr>
        <w:t>:</w:t>
      </w:r>
      <w:proofErr w:type="gramEnd"/>
      <w:r w:rsidR="00257580" w:rsidRPr="006C0692">
        <w:rPr>
          <w:rFonts w:ascii="Times New Roman" w:eastAsia="Calibri" w:hAnsi="Times New Roman" w:cs="Times New Roman"/>
        </w:rPr>
        <w:t xml:space="preserve"> </w:t>
      </w:r>
      <w:r w:rsidR="00257580" w:rsidRPr="006C0692">
        <w:rPr>
          <w:rFonts w:ascii="Times New Roman" w:eastAsia="Calibri" w:hAnsi="Times New Roman" w:cs="Times New Roman"/>
          <w:i/>
        </w:rPr>
        <w:t xml:space="preserve">antifungi, Candida albicans. </w:t>
      </w:r>
      <w:proofErr w:type="gramStart"/>
      <w:r w:rsidR="00257580" w:rsidRPr="006C0692">
        <w:rPr>
          <w:rFonts w:ascii="Times New Roman" w:eastAsia="Calibri" w:hAnsi="Times New Roman" w:cs="Times New Roman"/>
          <w:i/>
        </w:rPr>
        <w:t>red</w:t>
      </w:r>
      <w:proofErr w:type="gramEnd"/>
      <w:r w:rsidR="00257580" w:rsidRPr="006C0692">
        <w:rPr>
          <w:rFonts w:ascii="Times New Roman" w:eastAsia="Calibri" w:hAnsi="Times New Roman" w:cs="Times New Roman"/>
          <w:i/>
        </w:rPr>
        <w:t xml:space="preserve"> betel leaf ( Piper Crocatum)</w:t>
      </w:r>
    </w:p>
    <w:p w:rsidR="00257580" w:rsidRPr="00E438DA" w:rsidRDefault="00257580" w:rsidP="00E438DA">
      <w:pPr>
        <w:spacing w:after="0" w:line="480" w:lineRule="auto"/>
        <w:rPr>
          <w:rFonts w:ascii="Times New Roman" w:eastAsia="Calibri" w:hAnsi="Times New Roman" w:cs="Times New Roman"/>
          <w:sz w:val="20"/>
          <w:szCs w:val="20"/>
        </w:rPr>
      </w:pPr>
    </w:p>
    <w:p w:rsidR="00113955" w:rsidRPr="00E438DA" w:rsidRDefault="00E438DA" w:rsidP="00990576">
      <w:pPr>
        <w:spacing w:after="120" w:line="240" w:lineRule="auto"/>
        <w:jc w:val="both"/>
        <w:rPr>
          <w:rFonts w:ascii="Times New Roman" w:eastAsia="Calibri" w:hAnsi="Times New Roman" w:cs="Times New Roman"/>
        </w:rPr>
      </w:pPr>
      <w:r w:rsidRPr="00E438DA">
        <w:rPr>
          <w:rFonts w:ascii="Times New Roman" w:eastAsia="Calibri" w:hAnsi="Times New Roman" w:cs="Times New Roman"/>
        </w:rPr>
        <w:t>PENDAHULUAN</w:t>
      </w:r>
    </w:p>
    <w:p w:rsidR="00AD6028" w:rsidRPr="00E438DA" w:rsidRDefault="009D2419" w:rsidP="00D711CC">
      <w:pPr>
        <w:tabs>
          <w:tab w:val="left" w:pos="567"/>
        </w:tabs>
        <w:spacing w:after="120" w:line="240" w:lineRule="auto"/>
        <w:jc w:val="both"/>
        <w:rPr>
          <w:rFonts w:ascii="Times New Roman" w:hAnsi="Times New Roman" w:cs="Times New Roman"/>
        </w:rPr>
      </w:pPr>
      <w:r>
        <w:rPr>
          <w:rFonts w:ascii="Times New Roman" w:hAnsi="Times New Roman" w:cs="Times New Roman"/>
          <w:sz w:val="24"/>
          <w:szCs w:val="24"/>
        </w:rPr>
        <w:tab/>
      </w:r>
      <w:proofErr w:type="gramStart"/>
      <w:r w:rsidR="003B7FDE" w:rsidRPr="00E438DA">
        <w:rPr>
          <w:rFonts w:ascii="Times New Roman" w:hAnsi="Times New Roman" w:cs="Times New Roman"/>
          <w:i/>
          <w:color w:val="000000" w:themeColor="text1"/>
        </w:rPr>
        <w:t>Kandidiasis vulvovaginal</w:t>
      </w:r>
      <w:r w:rsidR="003B7FDE" w:rsidRPr="00E438DA">
        <w:rPr>
          <w:rFonts w:ascii="Times New Roman" w:hAnsi="Times New Roman" w:cs="Times New Roman"/>
          <w:color w:val="000000" w:themeColor="text1"/>
        </w:rPr>
        <w:t xml:space="preserve"> merupakan Suatu infeksi jamur vagina dan jaringan pada pembukaan vagina (</w:t>
      </w:r>
      <w:r w:rsidR="003B7FDE" w:rsidRPr="00E438DA">
        <w:rPr>
          <w:rFonts w:ascii="Times New Roman" w:hAnsi="Times New Roman" w:cs="Times New Roman"/>
          <w:i/>
          <w:color w:val="000000" w:themeColor="text1"/>
        </w:rPr>
        <w:t>vulva</w:t>
      </w:r>
      <w:r w:rsidR="003B7FDE" w:rsidRPr="00E438DA">
        <w:rPr>
          <w:rFonts w:ascii="Times New Roman" w:hAnsi="Times New Roman" w:cs="Times New Roman"/>
          <w:color w:val="000000" w:themeColor="text1"/>
        </w:rPr>
        <w:t>)</w:t>
      </w:r>
      <w:r w:rsidR="003B7FDE" w:rsidRPr="00E438DA">
        <w:rPr>
          <w:color w:val="000000" w:themeColor="text1"/>
        </w:rPr>
        <w:t xml:space="preserve"> </w:t>
      </w:r>
      <w:r w:rsidR="003B7FDE" w:rsidRPr="00E438DA">
        <w:rPr>
          <w:rFonts w:ascii="Times New Roman" w:hAnsi="Times New Roman" w:cs="Times New Roman"/>
          <w:color w:val="000000" w:themeColor="text1"/>
        </w:rPr>
        <w:t xml:space="preserve">yang disebabkan oleh jamur </w:t>
      </w:r>
      <w:r w:rsidR="003B7FDE" w:rsidRPr="00E438DA">
        <w:rPr>
          <w:rFonts w:ascii="Times New Roman" w:hAnsi="Times New Roman" w:cs="Times New Roman"/>
          <w:i/>
          <w:color w:val="000000" w:themeColor="text1"/>
        </w:rPr>
        <w:t>Candida albicans</w:t>
      </w:r>
      <w:r w:rsidR="003B7FDE" w:rsidRPr="00E438DA">
        <w:rPr>
          <w:rFonts w:ascii="Times New Roman" w:hAnsi="Times New Roman" w:cs="Times New Roman"/>
          <w:color w:val="000000" w:themeColor="text1"/>
        </w:rPr>
        <w:t>.</w:t>
      </w:r>
      <w:proofErr w:type="gramEnd"/>
      <w:r w:rsidR="003B7FDE" w:rsidRPr="00E438DA">
        <w:rPr>
          <w:rFonts w:ascii="Times New Roman" w:hAnsi="Times New Roman" w:cs="Times New Roman"/>
          <w:color w:val="000000" w:themeColor="text1"/>
        </w:rPr>
        <w:t xml:space="preserve"> </w:t>
      </w:r>
      <w:proofErr w:type="gramStart"/>
      <w:r w:rsidR="003B7FDE" w:rsidRPr="00E438DA">
        <w:rPr>
          <w:rFonts w:ascii="Times New Roman" w:hAnsi="Times New Roman" w:cs="Times New Roman"/>
          <w:i/>
          <w:color w:val="000000" w:themeColor="text1"/>
        </w:rPr>
        <w:t xml:space="preserve">Infeksi jamur tersebut </w:t>
      </w:r>
      <w:r w:rsidR="003B7FDE" w:rsidRPr="00E438DA">
        <w:rPr>
          <w:rFonts w:ascii="Times New Roman" w:hAnsi="Times New Roman" w:cs="Times New Roman"/>
          <w:color w:val="000000" w:themeColor="text1"/>
        </w:rPr>
        <w:t>dapat ditandai dengan rasa gatal, sakit dan pembengkakan atau kemerahan pada vagina.</w:t>
      </w:r>
      <w:proofErr w:type="gramEnd"/>
      <w:r w:rsidR="003B7FDE" w:rsidRPr="00E438DA">
        <w:rPr>
          <w:rFonts w:ascii="Times New Roman" w:hAnsi="Times New Roman" w:cs="Times New Roman"/>
          <w:color w:val="000000" w:themeColor="text1"/>
        </w:rPr>
        <w:t xml:space="preserve"> </w:t>
      </w:r>
      <w:proofErr w:type="gramStart"/>
      <w:r w:rsidR="00AD6028" w:rsidRPr="00E438DA">
        <w:rPr>
          <w:rFonts w:ascii="Times New Roman" w:hAnsi="Times New Roman" w:cs="Times New Roman"/>
        </w:rPr>
        <w:t xml:space="preserve">Infeksi Candida albicans dapat diterapi dengan penggunaan obat </w:t>
      </w:r>
      <w:r w:rsidR="00D7647F" w:rsidRPr="00E438DA">
        <w:rPr>
          <w:rFonts w:ascii="Times New Roman" w:hAnsi="Times New Roman" w:cs="Times New Roman"/>
        </w:rPr>
        <w:t>atau sediaan yang funsinya sebagai antifungi.</w:t>
      </w:r>
      <w:proofErr w:type="gramEnd"/>
      <w:r w:rsidR="00FD1FAB" w:rsidRPr="00E438DA">
        <w:rPr>
          <w:rFonts w:ascii="Times New Roman" w:hAnsi="Times New Roman" w:cs="Times New Roman"/>
        </w:rPr>
        <w:t xml:space="preserve"> </w:t>
      </w:r>
      <w:proofErr w:type="gramStart"/>
      <w:r w:rsidR="00FD1FAB" w:rsidRPr="00E438DA">
        <w:rPr>
          <w:rFonts w:ascii="Times New Roman" w:hAnsi="Times New Roman" w:cs="Times New Roman"/>
        </w:rPr>
        <w:t>N</w:t>
      </w:r>
      <w:r w:rsidR="00D7647F" w:rsidRPr="00E438DA">
        <w:rPr>
          <w:rFonts w:ascii="Times New Roman" w:hAnsi="Times New Roman" w:cs="Times New Roman"/>
        </w:rPr>
        <w:t xml:space="preserve">amun penggunaan obat obatan antifungi yang terbuat dari bahan kimia seperti ketokonazol, nistatin, amfeterasin sering menimbulkan efek samping </w:t>
      </w:r>
      <w:r w:rsidR="00FD1FAB" w:rsidRPr="00E438DA">
        <w:rPr>
          <w:rFonts w:ascii="Times New Roman" w:hAnsi="Times New Roman" w:cs="Times New Roman"/>
        </w:rPr>
        <w:t>dan</w:t>
      </w:r>
      <w:r w:rsidR="00D7647F" w:rsidRPr="00E438DA">
        <w:rPr>
          <w:rFonts w:ascii="Times New Roman" w:hAnsi="Times New Roman" w:cs="Times New Roman"/>
        </w:rPr>
        <w:t xml:space="preserve"> ha</w:t>
      </w:r>
      <w:r w:rsidR="005829D5" w:rsidRPr="00E438DA">
        <w:rPr>
          <w:rFonts w:ascii="Times New Roman" w:hAnsi="Times New Roman" w:cs="Times New Roman"/>
        </w:rPr>
        <w:t xml:space="preserve">nganya mahal, </w:t>
      </w:r>
      <w:r w:rsidR="00D7647F" w:rsidRPr="00E438DA">
        <w:rPr>
          <w:rFonts w:ascii="Times New Roman" w:hAnsi="Times New Roman" w:cs="Times New Roman"/>
        </w:rPr>
        <w:t>sehingga diperluka</w:t>
      </w:r>
      <w:r w:rsidR="00FD1FAB" w:rsidRPr="00E438DA">
        <w:rPr>
          <w:rFonts w:ascii="Times New Roman" w:hAnsi="Times New Roman" w:cs="Times New Roman"/>
        </w:rPr>
        <w:t>n</w:t>
      </w:r>
      <w:r w:rsidR="00D7647F" w:rsidRPr="00E438DA">
        <w:rPr>
          <w:rFonts w:ascii="Times New Roman" w:hAnsi="Times New Roman" w:cs="Times New Roman"/>
        </w:rPr>
        <w:t xml:space="preserve"> penggalian obat alterna</w:t>
      </w:r>
      <w:r w:rsidR="005829D5" w:rsidRPr="00E438DA">
        <w:rPr>
          <w:rFonts w:ascii="Times New Roman" w:hAnsi="Times New Roman" w:cs="Times New Roman"/>
        </w:rPr>
        <w:t>t</w:t>
      </w:r>
      <w:r w:rsidR="00D7647F" w:rsidRPr="00E438DA">
        <w:rPr>
          <w:rFonts w:ascii="Times New Roman" w:hAnsi="Times New Roman" w:cs="Times New Roman"/>
        </w:rPr>
        <w:t>if dari tanaman obat tradisional yang secara empiris sudah sering digunakan oleh masyarakat (</w:t>
      </w:r>
      <w:r w:rsidR="005829D5" w:rsidRPr="00E438DA">
        <w:rPr>
          <w:rFonts w:ascii="Times New Roman" w:hAnsi="Times New Roman" w:cs="Times New Roman"/>
        </w:rPr>
        <w:t>Astuti, 2012).</w:t>
      </w:r>
      <w:proofErr w:type="gramEnd"/>
    </w:p>
    <w:p w:rsidR="006706CB" w:rsidRPr="00E438DA" w:rsidRDefault="00D711CC" w:rsidP="00D711CC">
      <w:pPr>
        <w:tabs>
          <w:tab w:val="left" w:pos="567"/>
        </w:tabs>
        <w:spacing w:after="120" w:line="240" w:lineRule="auto"/>
        <w:jc w:val="both"/>
        <w:rPr>
          <w:rFonts w:ascii="Times New Roman" w:hAnsi="Times New Roman" w:cs="Times New Roman"/>
        </w:rPr>
      </w:pPr>
      <w:r>
        <w:rPr>
          <w:rFonts w:ascii="Times New Roman" w:hAnsi="Times New Roman" w:cs="Times New Roman"/>
        </w:rPr>
        <w:tab/>
      </w:r>
      <w:proofErr w:type="gramStart"/>
      <w:r w:rsidR="005829D5" w:rsidRPr="00E438DA">
        <w:rPr>
          <w:rFonts w:ascii="Times New Roman" w:hAnsi="Times New Roman" w:cs="Times New Roman"/>
        </w:rPr>
        <w:t>S</w:t>
      </w:r>
      <w:r w:rsidR="009D2419" w:rsidRPr="00E438DA">
        <w:rPr>
          <w:rFonts w:ascii="Times New Roman" w:hAnsi="Times New Roman" w:cs="Times New Roman"/>
        </w:rPr>
        <w:t xml:space="preserve">alah satunya </w:t>
      </w:r>
      <w:r w:rsidR="005829D5" w:rsidRPr="00E438DA">
        <w:rPr>
          <w:rFonts w:ascii="Times New Roman" w:hAnsi="Times New Roman" w:cs="Times New Roman"/>
        </w:rPr>
        <w:t>tanaman obat tradis</w:t>
      </w:r>
      <w:r w:rsidR="00FD1FAB" w:rsidRPr="00E438DA">
        <w:rPr>
          <w:rFonts w:ascii="Times New Roman" w:hAnsi="Times New Roman" w:cs="Times New Roman"/>
        </w:rPr>
        <w:t>ional yang sering digunaka sebag</w:t>
      </w:r>
      <w:r w:rsidR="005829D5" w:rsidRPr="00E438DA">
        <w:rPr>
          <w:rFonts w:ascii="Times New Roman" w:hAnsi="Times New Roman" w:cs="Times New Roman"/>
        </w:rPr>
        <w:t xml:space="preserve">ai antiseptik alami adalah </w:t>
      </w:r>
      <w:r w:rsidR="00FD1FAB" w:rsidRPr="00E438DA">
        <w:rPr>
          <w:rFonts w:ascii="Times New Roman" w:hAnsi="Times New Roman" w:cs="Times New Roman"/>
        </w:rPr>
        <w:t>tanaman</w:t>
      </w:r>
      <w:r w:rsidR="009D2419" w:rsidRPr="00E438DA">
        <w:rPr>
          <w:rFonts w:ascii="Times New Roman" w:hAnsi="Times New Roman" w:cs="Times New Roman"/>
        </w:rPr>
        <w:t xml:space="preserve"> sirih merah (</w:t>
      </w:r>
      <w:r w:rsidR="009D2419" w:rsidRPr="00E438DA">
        <w:rPr>
          <w:rFonts w:ascii="Times New Roman" w:hAnsi="Times New Roman" w:cs="Times New Roman"/>
          <w:i/>
        </w:rPr>
        <w:t>Piper crocatum</w:t>
      </w:r>
      <w:r w:rsidR="009D2419" w:rsidRPr="00E438DA">
        <w:rPr>
          <w:rFonts w:ascii="Times New Roman" w:hAnsi="Times New Roman" w:cs="Times New Roman"/>
        </w:rPr>
        <w:t>).</w:t>
      </w:r>
      <w:proofErr w:type="gramEnd"/>
      <w:r w:rsidR="009D2419" w:rsidRPr="00E438DA">
        <w:rPr>
          <w:rFonts w:ascii="Times New Roman" w:hAnsi="Times New Roman" w:cs="Times New Roman"/>
        </w:rPr>
        <w:t xml:space="preserve"> </w:t>
      </w:r>
      <w:proofErr w:type="gramStart"/>
      <w:r w:rsidR="009D2419" w:rsidRPr="00E438DA">
        <w:rPr>
          <w:rFonts w:ascii="Times New Roman" w:hAnsi="Times New Roman" w:cs="Times New Roman"/>
        </w:rPr>
        <w:t>Tanaman ini mengandung alkaloid, flavonoid, tanin, dan minyak atsiri.</w:t>
      </w:r>
      <w:proofErr w:type="gramEnd"/>
      <w:r w:rsidR="009D2419" w:rsidRPr="00E438DA">
        <w:rPr>
          <w:rFonts w:ascii="Times New Roman" w:hAnsi="Times New Roman" w:cs="Times New Roman"/>
        </w:rPr>
        <w:t xml:space="preserve"> Minyak atsiri daun sirih mengandung bethel penol, sequisterpen dan carvicol yang </w:t>
      </w:r>
      <w:proofErr w:type="gramStart"/>
      <w:r w:rsidR="009D2419" w:rsidRPr="00E438DA">
        <w:rPr>
          <w:rFonts w:ascii="Times New Roman" w:hAnsi="Times New Roman" w:cs="Times New Roman"/>
        </w:rPr>
        <w:t>ber</w:t>
      </w:r>
      <w:r w:rsidR="00CB171F" w:rsidRPr="00E438DA">
        <w:rPr>
          <w:rFonts w:ascii="Times New Roman" w:hAnsi="Times New Roman" w:cs="Times New Roman"/>
        </w:rPr>
        <w:t>sifat  antibakteri</w:t>
      </w:r>
      <w:proofErr w:type="gramEnd"/>
      <w:r w:rsidR="00CB171F" w:rsidRPr="00E438DA">
        <w:rPr>
          <w:rFonts w:ascii="Times New Roman" w:hAnsi="Times New Roman" w:cs="Times New Roman"/>
        </w:rPr>
        <w:t xml:space="preserve"> dan antijam</w:t>
      </w:r>
      <w:r w:rsidR="005829D5" w:rsidRPr="00E438DA">
        <w:rPr>
          <w:rFonts w:ascii="Times New Roman" w:hAnsi="Times New Roman" w:cs="Times New Roman"/>
        </w:rPr>
        <w:t>ur</w:t>
      </w:r>
      <w:r w:rsidR="00CB171F" w:rsidRPr="00E438DA">
        <w:rPr>
          <w:rFonts w:ascii="Times New Roman" w:hAnsi="Times New Roman" w:cs="Times New Roman"/>
        </w:rPr>
        <w:t>.</w:t>
      </w:r>
      <w:r w:rsidR="007200AE" w:rsidRPr="00E438DA">
        <w:rPr>
          <w:rFonts w:ascii="Times New Roman" w:hAnsi="Times New Roman" w:cs="Times New Roman"/>
        </w:rPr>
        <w:t xml:space="preserve"> Secara empris bekhasiat me</w:t>
      </w:r>
      <w:r w:rsidR="00B26072" w:rsidRPr="00E438DA">
        <w:rPr>
          <w:rFonts w:ascii="Times New Roman" w:hAnsi="Times New Roman" w:cs="Times New Roman"/>
        </w:rPr>
        <w:t>ngurangi sekresi pad</w:t>
      </w:r>
      <w:r w:rsidR="007200AE" w:rsidRPr="00E438DA">
        <w:rPr>
          <w:rFonts w:ascii="Times New Roman" w:hAnsi="Times New Roman" w:cs="Times New Roman"/>
        </w:rPr>
        <w:t>a</w:t>
      </w:r>
      <w:r w:rsidR="00B26072" w:rsidRPr="00E438DA">
        <w:rPr>
          <w:rFonts w:ascii="Times New Roman" w:hAnsi="Times New Roman" w:cs="Times New Roman"/>
        </w:rPr>
        <w:t xml:space="preserve"> </w:t>
      </w:r>
      <w:proofErr w:type="gramStart"/>
      <w:r w:rsidR="007200AE" w:rsidRPr="00E438DA">
        <w:rPr>
          <w:rFonts w:ascii="Times New Roman" w:hAnsi="Times New Roman" w:cs="Times New Roman"/>
        </w:rPr>
        <w:t>liang</w:t>
      </w:r>
      <w:proofErr w:type="gramEnd"/>
      <w:r w:rsidR="007200AE" w:rsidRPr="00E438DA">
        <w:rPr>
          <w:rFonts w:ascii="Times New Roman" w:hAnsi="Times New Roman" w:cs="Times New Roman"/>
        </w:rPr>
        <w:t xml:space="preserve"> vagina dan keputihan akut (Rahajeng, 2014).</w:t>
      </w:r>
      <w:r w:rsidR="00CB171F" w:rsidRPr="00E438DA">
        <w:rPr>
          <w:rFonts w:ascii="Times New Roman" w:hAnsi="Times New Roman" w:cs="Times New Roman"/>
        </w:rPr>
        <w:t xml:space="preserve"> </w:t>
      </w:r>
      <w:r w:rsidR="005829D5" w:rsidRPr="00E438DA">
        <w:rPr>
          <w:rFonts w:ascii="Times New Roman" w:hAnsi="Times New Roman" w:cs="Times New Roman"/>
        </w:rPr>
        <w:t xml:space="preserve">Ektrak daun sirih merah mampu membunuh fungi </w:t>
      </w:r>
      <w:r w:rsidR="005829D5" w:rsidRPr="00E438DA">
        <w:rPr>
          <w:rFonts w:ascii="Times New Roman" w:hAnsi="Times New Roman" w:cs="Times New Roman"/>
          <w:i/>
        </w:rPr>
        <w:t>Candida albicans</w:t>
      </w:r>
      <w:r w:rsidR="005829D5" w:rsidRPr="00E438DA">
        <w:rPr>
          <w:rFonts w:ascii="Times New Roman" w:hAnsi="Times New Roman" w:cs="Times New Roman"/>
        </w:rPr>
        <w:t xml:space="preserve"> penyebab keputihan akut dan gatal gatal pada alat kelamin (Wina</w:t>
      </w:r>
      <w:r w:rsidR="00FD1FAB" w:rsidRPr="00E438DA">
        <w:rPr>
          <w:rFonts w:ascii="Times New Roman" w:hAnsi="Times New Roman" w:cs="Times New Roman"/>
        </w:rPr>
        <w:t xml:space="preserve"> dkk</w:t>
      </w:r>
      <w:proofErr w:type="gramStart"/>
      <w:r w:rsidR="005829D5" w:rsidRPr="00E438DA">
        <w:rPr>
          <w:rFonts w:ascii="Times New Roman" w:hAnsi="Times New Roman" w:cs="Times New Roman"/>
        </w:rPr>
        <w:t>,2015</w:t>
      </w:r>
      <w:proofErr w:type="gramEnd"/>
      <w:r w:rsidR="005829D5" w:rsidRPr="00E438DA">
        <w:rPr>
          <w:rFonts w:ascii="Times New Roman" w:hAnsi="Times New Roman" w:cs="Times New Roman"/>
        </w:rPr>
        <w:t>).</w:t>
      </w:r>
    </w:p>
    <w:p w:rsidR="0014534A" w:rsidRPr="00E438DA" w:rsidRDefault="00CF22CB" w:rsidP="00990576">
      <w:pPr>
        <w:spacing w:after="120" w:line="240" w:lineRule="auto"/>
        <w:jc w:val="both"/>
        <w:rPr>
          <w:rFonts w:ascii="Times New Roman" w:hAnsi="Times New Roman" w:cs="Times New Roman"/>
        </w:rPr>
      </w:pPr>
      <w:r w:rsidRPr="00E438DA">
        <w:rPr>
          <w:rFonts w:ascii="Times New Roman" w:hAnsi="Times New Roman" w:cs="Times New Roman"/>
        </w:rPr>
        <w:t>METODE PENELITIAN</w:t>
      </w:r>
    </w:p>
    <w:p w:rsidR="0014534A" w:rsidRPr="00E438DA" w:rsidRDefault="00C12524" w:rsidP="00990576">
      <w:pPr>
        <w:spacing w:after="120" w:line="240" w:lineRule="auto"/>
        <w:jc w:val="both"/>
        <w:rPr>
          <w:rFonts w:ascii="Times New Roman" w:hAnsi="Times New Roman" w:cs="Times New Roman"/>
        </w:rPr>
      </w:pPr>
      <w:r w:rsidRPr="00E438DA">
        <w:rPr>
          <w:rFonts w:ascii="Times New Roman" w:hAnsi="Times New Roman" w:cs="Times New Roman"/>
        </w:rPr>
        <w:t>Desain Penelitian</w:t>
      </w:r>
    </w:p>
    <w:p w:rsidR="00C12524" w:rsidRPr="00E438DA" w:rsidRDefault="00C12524" w:rsidP="00990576">
      <w:pPr>
        <w:spacing w:after="120" w:line="240" w:lineRule="auto"/>
        <w:jc w:val="both"/>
        <w:rPr>
          <w:rFonts w:ascii="Times New Roman" w:hAnsi="Times New Roman" w:cs="Times New Roman"/>
        </w:rPr>
      </w:pPr>
      <w:r w:rsidRPr="00E438DA">
        <w:rPr>
          <w:rFonts w:ascii="Times New Roman" w:hAnsi="Times New Roman" w:cs="Times New Roman"/>
        </w:rPr>
        <w:t xml:space="preserve">Jenis </w:t>
      </w:r>
      <w:proofErr w:type="gramStart"/>
      <w:r w:rsidRPr="00E438DA">
        <w:rPr>
          <w:rFonts w:ascii="Times New Roman" w:hAnsi="Times New Roman" w:cs="Times New Roman"/>
        </w:rPr>
        <w:t>Penelitian  ini</w:t>
      </w:r>
      <w:proofErr w:type="gramEnd"/>
      <w:r w:rsidRPr="00E438DA">
        <w:rPr>
          <w:rFonts w:ascii="Times New Roman" w:hAnsi="Times New Roman" w:cs="Times New Roman"/>
        </w:rPr>
        <w:t xml:space="preserve"> adalah ekperimental laboratorium dengan menggunakan metode difusi cakram</w:t>
      </w:r>
      <w:r w:rsidR="00CF22CB" w:rsidRPr="00E438DA">
        <w:rPr>
          <w:rFonts w:ascii="Times New Roman" w:hAnsi="Times New Roman" w:cs="Times New Roman"/>
        </w:rPr>
        <w:t xml:space="preserve">. </w:t>
      </w:r>
    </w:p>
    <w:p w:rsidR="008B1427" w:rsidRPr="00E438DA" w:rsidRDefault="00D711CC" w:rsidP="00990576">
      <w:pPr>
        <w:spacing w:after="120" w:line="240" w:lineRule="auto"/>
        <w:jc w:val="both"/>
        <w:rPr>
          <w:rFonts w:ascii="Times New Roman" w:hAnsi="Times New Roman" w:cs="Times New Roman"/>
        </w:rPr>
      </w:pPr>
      <w:r>
        <w:rPr>
          <w:rFonts w:ascii="Times New Roman" w:hAnsi="Times New Roman" w:cs="Times New Roman"/>
        </w:rPr>
        <w:t>Alat dan bahan</w:t>
      </w:r>
    </w:p>
    <w:p w:rsidR="008B1427" w:rsidRPr="00E438DA" w:rsidRDefault="00D711CC" w:rsidP="00D711CC">
      <w:pPr>
        <w:tabs>
          <w:tab w:val="left" w:pos="567"/>
        </w:tabs>
        <w:spacing w:after="120" w:line="240" w:lineRule="auto"/>
        <w:jc w:val="both"/>
        <w:rPr>
          <w:rFonts w:ascii="Times New Roman" w:hAnsi="Times New Roman" w:cs="Times New Roman"/>
        </w:rPr>
      </w:pPr>
      <w:r>
        <w:rPr>
          <w:rFonts w:ascii="Times New Roman" w:hAnsi="Times New Roman" w:cs="Times New Roman"/>
        </w:rPr>
        <w:tab/>
      </w:r>
      <w:r w:rsidR="008B1427" w:rsidRPr="00E438DA">
        <w:rPr>
          <w:rFonts w:ascii="Times New Roman" w:hAnsi="Times New Roman" w:cs="Times New Roman"/>
        </w:rPr>
        <w:t xml:space="preserve">Alat yang digunakan dalam penelitian ini adalah autoclave, inkubator,  oven, neraca analitik, rak tabung reaksi, erlenmeyer, gelas ukur, oven, lampu spiritus, waterbath, jarum ose, timbangan analitik, pinset, blender,  jangka sorong, </w:t>
      </w:r>
      <w:r w:rsidR="008B1427" w:rsidRPr="00E438DA">
        <w:rPr>
          <w:rFonts w:ascii="Times New Roman" w:hAnsi="Times New Roman" w:cs="Times New Roman"/>
          <w:i/>
        </w:rPr>
        <w:t>cotton swab</w:t>
      </w:r>
      <w:r w:rsidR="008B1427" w:rsidRPr="00E438DA">
        <w:rPr>
          <w:rFonts w:ascii="Times New Roman" w:hAnsi="Times New Roman" w:cs="Times New Roman"/>
        </w:rPr>
        <w:t xml:space="preserve">, cawan porselen, labu takar, batang pengaduk dan beaker glass.  Bahan yang digunakan antara laian media </w:t>
      </w:r>
      <w:r w:rsidR="008B1427" w:rsidRPr="00E438DA">
        <w:rPr>
          <w:rFonts w:ascii="Times New Roman" w:hAnsi="Times New Roman" w:cs="Times New Roman"/>
          <w:i/>
        </w:rPr>
        <w:t xml:space="preserve">Sabouraud Dextrose Agar </w:t>
      </w:r>
      <w:r w:rsidR="008B1427" w:rsidRPr="00E438DA">
        <w:rPr>
          <w:rFonts w:ascii="Times New Roman" w:hAnsi="Times New Roman" w:cs="Times New Roman"/>
        </w:rPr>
        <w:t xml:space="preserve">(SDA), media Heart Infusion Brain (HIB),  Mac Farland 0,5, ekstrak etanol daun sirih merah, NaCl 0,85%, aquadest steril, etanol 96%, biakan jamur </w:t>
      </w:r>
      <w:r w:rsidR="008B1427" w:rsidRPr="00E438DA">
        <w:rPr>
          <w:rFonts w:ascii="Times New Roman" w:hAnsi="Times New Roman" w:cs="Times New Roman"/>
          <w:i/>
        </w:rPr>
        <w:t>Candida albicans</w:t>
      </w:r>
      <w:r w:rsidR="008B1427" w:rsidRPr="00E438DA">
        <w:rPr>
          <w:rFonts w:ascii="Times New Roman" w:hAnsi="Times New Roman" w:cs="Times New Roman"/>
        </w:rPr>
        <w:t>, disk blank (oxoid) , kontrol positif (ketokonazol) dan kontrol negatif (NaCl 0,85%).</w:t>
      </w:r>
    </w:p>
    <w:p w:rsidR="000C7934" w:rsidRPr="00E438DA" w:rsidRDefault="000C7934" w:rsidP="008B1427">
      <w:pPr>
        <w:spacing w:after="120" w:line="240" w:lineRule="auto"/>
        <w:jc w:val="both"/>
        <w:rPr>
          <w:rFonts w:ascii="Times New Roman" w:hAnsi="Times New Roman" w:cs="Times New Roman"/>
        </w:rPr>
      </w:pPr>
      <w:r w:rsidRPr="00E438DA">
        <w:rPr>
          <w:rFonts w:ascii="Times New Roman" w:hAnsi="Times New Roman" w:cs="Times New Roman"/>
        </w:rPr>
        <w:t>Prosedur Penelitian</w:t>
      </w:r>
    </w:p>
    <w:p w:rsidR="000C7934" w:rsidRPr="000C7934" w:rsidRDefault="000C7934" w:rsidP="008B1427">
      <w:pPr>
        <w:spacing w:after="120" w:line="240" w:lineRule="auto"/>
        <w:jc w:val="both"/>
        <w:rPr>
          <w:rFonts w:ascii="Times New Roman" w:hAnsi="Times New Roman" w:cs="Times New Roman"/>
        </w:rPr>
      </w:pPr>
      <w:r w:rsidRPr="00E438DA">
        <w:rPr>
          <w:rFonts w:ascii="Times New Roman" w:hAnsi="Times New Roman" w:cs="Times New Roman"/>
        </w:rPr>
        <w:t>Pem</w:t>
      </w:r>
      <w:r w:rsidR="00E438DA" w:rsidRPr="00E438DA">
        <w:rPr>
          <w:rFonts w:ascii="Times New Roman" w:hAnsi="Times New Roman" w:cs="Times New Roman"/>
        </w:rPr>
        <w:t>butan ekstrak etanol daun sirih</w:t>
      </w:r>
      <w:r w:rsidR="00E438DA">
        <w:rPr>
          <w:rFonts w:ascii="Times New Roman" w:hAnsi="Times New Roman" w:cs="Times New Roman"/>
        </w:rPr>
        <w:t xml:space="preserve"> merah</w:t>
      </w:r>
    </w:p>
    <w:p w:rsidR="00D711CC" w:rsidRPr="00F0764C" w:rsidRDefault="00D711CC" w:rsidP="00D711CC">
      <w:pPr>
        <w:tabs>
          <w:tab w:val="left" w:pos="567"/>
        </w:tabs>
        <w:spacing w:after="120" w:line="240" w:lineRule="auto"/>
        <w:jc w:val="both"/>
        <w:rPr>
          <w:rFonts w:ascii="Times New Roman" w:hAnsi="Times New Roman" w:cs="Times New Roman"/>
        </w:rPr>
      </w:pPr>
      <w:r>
        <w:rPr>
          <w:rFonts w:ascii="Times New Roman" w:hAnsi="Times New Roman" w:cs="Times New Roman"/>
        </w:rPr>
        <w:tab/>
        <w:t>Ek</w:t>
      </w:r>
      <w:r w:rsidR="00D90860">
        <w:rPr>
          <w:rFonts w:ascii="Times New Roman" w:hAnsi="Times New Roman" w:cs="Times New Roman"/>
        </w:rPr>
        <w:t xml:space="preserve">trak sirih merah dibuat dengan </w:t>
      </w:r>
      <w:proofErr w:type="gramStart"/>
      <w:r w:rsidR="00D90860">
        <w:rPr>
          <w:rFonts w:ascii="Times New Roman" w:hAnsi="Times New Roman" w:cs="Times New Roman"/>
        </w:rPr>
        <w:t>cara</w:t>
      </w:r>
      <w:proofErr w:type="gramEnd"/>
      <w:r w:rsidR="00D90860">
        <w:rPr>
          <w:rFonts w:ascii="Times New Roman" w:hAnsi="Times New Roman" w:cs="Times New Roman"/>
        </w:rPr>
        <w:t xml:space="preserve"> mase</w:t>
      </w:r>
      <w:r w:rsidR="00E438DA">
        <w:rPr>
          <w:rFonts w:ascii="Times New Roman" w:hAnsi="Times New Roman" w:cs="Times New Roman"/>
        </w:rPr>
        <w:t>rasu menggunakan pelarut etanol</w:t>
      </w:r>
      <w:r w:rsidR="00D90860">
        <w:rPr>
          <w:rFonts w:ascii="Times New Roman" w:hAnsi="Times New Roman" w:cs="Times New Roman"/>
        </w:rPr>
        <w:t xml:space="preserve"> 96%. Daun sirih segar dicuci dengan air mengalir sampai bersih, dipotong </w:t>
      </w:r>
      <w:proofErr w:type="gramStart"/>
      <w:r w:rsidR="00D90860">
        <w:rPr>
          <w:rFonts w:ascii="Times New Roman" w:hAnsi="Times New Roman" w:cs="Times New Roman"/>
        </w:rPr>
        <w:t>kecil  ditiriskan</w:t>
      </w:r>
      <w:proofErr w:type="gramEnd"/>
      <w:r w:rsidR="00D90860">
        <w:rPr>
          <w:rFonts w:ascii="Times New Roman" w:hAnsi="Times New Roman" w:cs="Times New Roman"/>
        </w:rPr>
        <w:t xml:space="preserve"> dan dikeringkan kemudian sampel di blende</w:t>
      </w:r>
      <w:r w:rsidR="00717932">
        <w:rPr>
          <w:rFonts w:ascii="Times New Roman" w:hAnsi="Times New Roman" w:cs="Times New Roman"/>
        </w:rPr>
        <w:t>r sampai halus direndam selama tiga</w:t>
      </w:r>
      <w:r w:rsidR="00D90860">
        <w:rPr>
          <w:rFonts w:ascii="Times New Roman" w:hAnsi="Times New Roman" w:cs="Times New Roman"/>
        </w:rPr>
        <w:t xml:space="preserve"> hari </w:t>
      </w:r>
      <w:r w:rsidR="008D7374">
        <w:rPr>
          <w:rFonts w:ascii="Times New Roman" w:hAnsi="Times New Roman" w:cs="Times New Roman"/>
        </w:rPr>
        <w:t xml:space="preserve"> menggunakan etanol 96%</w:t>
      </w:r>
      <w:r w:rsidR="00D90860">
        <w:rPr>
          <w:rFonts w:ascii="Times New Roman" w:hAnsi="Times New Roman" w:cs="Times New Roman"/>
        </w:rPr>
        <w:t>.</w:t>
      </w:r>
      <w:r w:rsidR="008D7374">
        <w:rPr>
          <w:rFonts w:ascii="Times New Roman" w:hAnsi="Times New Roman" w:cs="Times New Roman"/>
        </w:rPr>
        <w:t xml:space="preserve"> </w:t>
      </w:r>
      <w:proofErr w:type="gramStart"/>
      <w:r w:rsidR="008D7374">
        <w:rPr>
          <w:rFonts w:ascii="Times New Roman" w:hAnsi="Times New Roman" w:cs="Times New Roman"/>
        </w:rPr>
        <w:t>Setelah disaring filtrat dipekatkan menggunakan waterbath pada suhu 60</w:t>
      </w:r>
      <w:r w:rsidR="008D7374">
        <w:rPr>
          <w:rFonts w:ascii="Times New Roman" w:hAnsi="Times New Roman" w:cs="Times New Roman"/>
          <w:vertAlign w:val="superscript"/>
        </w:rPr>
        <w:t>0</w:t>
      </w:r>
      <w:r w:rsidR="008D7374">
        <w:rPr>
          <w:rFonts w:ascii="Times New Roman" w:hAnsi="Times New Roman" w:cs="Times New Roman"/>
        </w:rPr>
        <w:t>C sampai diperoleh ektrak kental</w:t>
      </w:r>
      <w:r w:rsidR="000C7934">
        <w:t>.</w:t>
      </w:r>
      <w:proofErr w:type="gramEnd"/>
      <w:r w:rsidR="000C7934">
        <w:t xml:space="preserve"> </w:t>
      </w:r>
      <w:proofErr w:type="gramStart"/>
      <w:r w:rsidR="008D7374">
        <w:rPr>
          <w:rFonts w:ascii="Times New Roman" w:hAnsi="Times New Roman" w:cs="Times New Roman"/>
        </w:rPr>
        <w:t>Selanjutnya diencerkan</w:t>
      </w:r>
      <w:r w:rsidR="00752E4A">
        <w:rPr>
          <w:rFonts w:ascii="Times New Roman" w:hAnsi="Times New Roman" w:cs="Times New Roman"/>
        </w:rPr>
        <w:t xml:space="preserve"> </w:t>
      </w:r>
      <w:r w:rsidR="008D7374">
        <w:rPr>
          <w:rFonts w:ascii="Times New Roman" w:hAnsi="Times New Roman" w:cs="Times New Roman"/>
        </w:rPr>
        <w:t>sehingga konsentrasi ekstrak</w:t>
      </w:r>
      <w:r w:rsidR="00F0764C">
        <w:rPr>
          <w:rFonts w:ascii="Times New Roman" w:hAnsi="Times New Roman" w:cs="Times New Roman"/>
        </w:rPr>
        <w:t xml:space="preserve"> menjadi 80%, 60%, 40%, 20%.</w:t>
      </w:r>
      <w:proofErr w:type="gramEnd"/>
    </w:p>
    <w:p w:rsidR="000C7934" w:rsidRDefault="009D7ED1" w:rsidP="008B142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Pembuatan Media Pertumbuhan</w:t>
      </w:r>
    </w:p>
    <w:p w:rsidR="009D7ED1" w:rsidRDefault="009D7ED1" w:rsidP="008B1427">
      <w:pPr>
        <w:spacing w:after="120" w:line="240" w:lineRule="auto"/>
        <w:jc w:val="both"/>
        <w:rPr>
          <w:rFonts w:ascii="Times New Roman" w:hAnsi="Times New Roman" w:cs="Times New Roman"/>
        </w:rPr>
      </w:pPr>
      <w:proofErr w:type="gramStart"/>
      <w:r w:rsidRPr="009D7ED1">
        <w:rPr>
          <w:rFonts w:ascii="Times New Roman" w:hAnsi="Times New Roman" w:cs="Times New Roman"/>
        </w:rPr>
        <w:t>Media pertumbuhan yang</w:t>
      </w:r>
      <w:r w:rsidR="00BB3FDA">
        <w:rPr>
          <w:rFonts w:ascii="Times New Roman" w:hAnsi="Times New Roman" w:cs="Times New Roman"/>
        </w:rPr>
        <w:t xml:space="preserve"> digunakan </w:t>
      </w:r>
      <w:r w:rsidR="00AC6628">
        <w:rPr>
          <w:rFonts w:ascii="Times New Roman" w:hAnsi="Times New Roman" w:cs="Times New Roman"/>
        </w:rPr>
        <w:t>adalah</w:t>
      </w:r>
      <w:r w:rsidR="00BB3FDA">
        <w:rPr>
          <w:rFonts w:ascii="Times New Roman" w:hAnsi="Times New Roman" w:cs="Times New Roman"/>
        </w:rPr>
        <w:t xml:space="preserve"> </w:t>
      </w:r>
      <w:r w:rsidRPr="009D7ED1">
        <w:rPr>
          <w:rFonts w:ascii="Times New Roman" w:hAnsi="Times New Roman" w:cs="Times New Roman"/>
        </w:rPr>
        <w:t>SDA.</w:t>
      </w:r>
      <w:proofErr w:type="gramEnd"/>
      <w:r w:rsidRPr="009D7ED1">
        <w:rPr>
          <w:rFonts w:ascii="Times New Roman" w:hAnsi="Times New Roman" w:cs="Times New Roman"/>
        </w:rPr>
        <w:t xml:space="preserve"> Pembuatan medi</w:t>
      </w:r>
      <w:r w:rsidR="00D90860">
        <w:rPr>
          <w:rFonts w:ascii="Times New Roman" w:hAnsi="Times New Roman" w:cs="Times New Roman"/>
        </w:rPr>
        <w:t>a dilakukan berdasarkan takaran pembuatan pa</w:t>
      </w:r>
      <w:r w:rsidR="005A4040">
        <w:rPr>
          <w:rFonts w:ascii="Times New Roman" w:hAnsi="Times New Roman" w:cs="Times New Roman"/>
        </w:rPr>
        <w:t xml:space="preserve">da kemasan media yaitu dengan 65 </w:t>
      </w:r>
      <w:r w:rsidRPr="009D7ED1">
        <w:rPr>
          <w:rFonts w:ascii="Times New Roman" w:hAnsi="Times New Roman" w:cs="Times New Roman"/>
        </w:rPr>
        <w:t>g</w:t>
      </w:r>
      <w:r w:rsidR="005A4040">
        <w:rPr>
          <w:rFonts w:ascii="Times New Roman" w:hAnsi="Times New Roman" w:cs="Times New Roman"/>
        </w:rPr>
        <w:t>ram</w:t>
      </w:r>
      <w:r w:rsidRPr="009D7ED1">
        <w:rPr>
          <w:rFonts w:ascii="Times New Roman" w:hAnsi="Times New Roman" w:cs="Times New Roman"/>
        </w:rPr>
        <w:t xml:space="preserve"> serbu</w:t>
      </w:r>
      <w:r w:rsidR="00D90860">
        <w:rPr>
          <w:rFonts w:ascii="Times New Roman" w:hAnsi="Times New Roman" w:cs="Times New Roman"/>
        </w:rPr>
        <w:t>k SDA dalam 1 liter air,</w:t>
      </w:r>
    </w:p>
    <w:p w:rsidR="00D90860" w:rsidRDefault="00D60A1E" w:rsidP="008B1427">
      <w:pPr>
        <w:spacing w:after="120" w:line="240" w:lineRule="auto"/>
        <w:jc w:val="both"/>
        <w:rPr>
          <w:rFonts w:ascii="Times New Roman" w:hAnsi="Times New Roman" w:cs="Times New Roman"/>
        </w:rPr>
      </w:pPr>
      <w:r>
        <w:rPr>
          <w:rFonts w:ascii="Times New Roman" w:hAnsi="Times New Roman" w:cs="Times New Roman"/>
        </w:rPr>
        <w:t xml:space="preserve">Uji Efektifitas Ekstrak Daun Siri Merah </w:t>
      </w:r>
    </w:p>
    <w:p w:rsidR="00D60A1E" w:rsidRDefault="00D711CC" w:rsidP="00D711CC">
      <w:pPr>
        <w:tabs>
          <w:tab w:val="left" w:pos="567"/>
        </w:tabs>
        <w:spacing w:after="120" w:line="240" w:lineRule="auto"/>
        <w:jc w:val="both"/>
        <w:rPr>
          <w:rFonts w:ascii="Times New Roman" w:hAnsi="Times New Roman" w:cs="Times New Roman"/>
        </w:rPr>
      </w:pPr>
      <w:r>
        <w:rPr>
          <w:rFonts w:ascii="Times New Roman" w:hAnsi="Times New Roman" w:cs="Times New Roman"/>
        </w:rPr>
        <w:tab/>
      </w:r>
      <w:r w:rsidR="009F4476">
        <w:rPr>
          <w:rFonts w:ascii="Times New Roman" w:hAnsi="Times New Roman" w:cs="Times New Roman"/>
        </w:rPr>
        <w:t>Biaka</w:t>
      </w:r>
      <w:r>
        <w:rPr>
          <w:rFonts w:ascii="Times New Roman" w:hAnsi="Times New Roman" w:cs="Times New Roman"/>
        </w:rPr>
        <w:t>n</w:t>
      </w:r>
      <w:r w:rsidR="009F4476">
        <w:rPr>
          <w:rFonts w:ascii="Times New Roman" w:hAnsi="Times New Roman" w:cs="Times New Roman"/>
        </w:rPr>
        <w:t xml:space="preserve"> subkultur </w:t>
      </w:r>
      <w:r w:rsidR="009F4476" w:rsidRPr="00CE23B5">
        <w:rPr>
          <w:rFonts w:ascii="Times New Roman" w:hAnsi="Times New Roman" w:cs="Times New Roman"/>
          <w:i/>
        </w:rPr>
        <w:t>Candida albicans</w:t>
      </w:r>
      <w:r w:rsidR="009F4476">
        <w:rPr>
          <w:rFonts w:ascii="Times New Roman" w:hAnsi="Times New Roman" w:cs="Times New Roman"/>
        </w:rPr>
        <w:t xml:space="preserve"> diambil dengan menggunakan ose steril kedalam larutan NaCl 0,85% sampai mencapai kekeruhan yang ekuialen denan standar Mac Farland 0,5.</w:t>
      </w:r>
      <w:r w:rsidR="00B61CDC">
        <w:rPr>
          <w:rFonts w:ascii="Times New Roman" w:hAnsi="Times New Roman" w:cs="Times New Roman"/>
        </w:rPr>
        <w:t xml:space="preserve">Kemudian 0,5 ml suspensi </w:t>
      </w:r>
      <w:r w:rsidR="00B61CDC" w:rsidRPr="00CE23B5">
        <w:rPr>
          <w:rFonts w:ascii="Times New Roman" w:hAnsi="Times New Roman" w:cs="Times New Roman"/>
          <w:i/>
        </w:rPr>
        <w:t>Candida albicans</w:t>
      </w:r>
      <w:r w:rsidR="00B61CDC">
        <w:rPr>
          <w:rFonts w:ascii="Times New Roman" w:hAnsi="Times New Roman" w:cs="Times New Roman"/>
        </w:rPr>
        <w:t xml:space="preserve"> dioleskan merata</w:t>
      </w:r>
      <w:r w:rsidR="00717932">
        <w:rPr>
          <w:rFonts w:ascii="Times New Roman" w:hAnsi="Times New Roman" w:cs="Times New Roman"/>
        </w:rPr>
        <w:t xml:space="preserve"> pada permukaan media SDA pada empat</w:t>
      </w:r>
      <w:r w:rsidR="00B61CDC">
        <w:rPr>
          <w:rFonts w:ascii="Times New Roman" w:hAnsi="Times New Roman" w:cs="Times New Roman"/>
        </w:rPr>
        <w:t xml:space="preserve"> </w:t>
      </w:r>
      <w:r w:rsidR="00B61CDC">
        <w:rPr>
          <w:rFonts w:ascii="Times New Roman" w:hAnsi="Times New Roman" w:cs="Times New Roman"/>
        </w:rPr>
        <w:lastRenderedPageBreak/>
        <w:t>cawan petri. Pada masing masing cawan petri dile</w:t>
      </w:r>
      <w:r w:rsidR="00717932">
        <w:rPr>
          <w:rFonts w:ascii="Times New Roman" w:hAnsi="Times New Roman" w:cs="Times New Roman"/>
        </w:rPr>
        <w:t>takkan lima</w:t>
      </w:r>
      <w:r w:rsidR="00B61CDC">
        <w:rPr>
          <w:rFonts w:ascii="Times New Roman" w:hAnsi="Times New Roman" w:cs="Times New Roman"/>
        </w:rPr>
        <w:t xml:space="preserve"> disk blank (oxoid) sebagai </w:t>
      </w:r>
      <w:r w:rsidR="00717932">
        <w:rPr>
          <w:rFonts w:ascii="Times New Roman" w:hAnsi="Times New Roman" w:cs="Times New Roman"/>
        </w:rPr>
        <w:t>replik</w:t>
      </w:r>
      <w:r w:rsidR="00B61CDC">
        <w:rPr>
          <w:rFonts w:ascii="Times New Roman" w:hAnsi="Times New Roman" w:cs="Times New Roman"/>
        </w:rPr>
        <w:t xml:space="preserve">a dan ditetesi 20uL ekstrak sirih merah </w:t>
      </w:r>
      <w:r w:rsidR="00752E4A">
        <w:rPr>
          <w:rFonts w:ascii="Times New Roman" w:hAnsi="Times New Roman" w:cs="Times New Roman"/>
        </w:rPr>
        <w:t xml:space="preserve">dengan konsentrasi yang berbeda 20%, 40%, 60%,80%, 100%. </w:t>
      </w:r>
      <w:proofErr w:type="gramStart"/>
      <w:r w:rsidR="00752E4A">
        <w:rPr>
          <w:rFonts w:ascii="Times New Roman" w:hAnsi="Times New Roman" w:cs="Times New Roman"/>
        </w:rPr>
        <w:t>Cawan petri yang su</w:t>
      </w:r>
      <w:r w:rsidR="0053206E">
        <w:rPr>
          <w:rFonts w:ascii="Times New Roman" w:hAnsi="Times New Roman" w:cs="Times New Roman"/>
        </w:rPr>
        <w:t>d</w:t>
      </w:r>
      <w:r w:rsidR="00752E4A">
        <w:rPr>
          <w:rFonts w:ascii="Times New Roman" w:hAnsi="Times New Roman" w:cs="Times New Roman"/>
        </w:rPr>
        <w:t xml:space="preserve">ah ditetesi ekstrak sirih merah, kontrol positif dan kontrol </w:t>
      </w:r>
      <w:r w:rsidR="00CE23B5">
        <w:rPr>
          <w:rFonts w:ascii="Times New Roman" w:hAnsi="Times New Roman" w:cs="Times New Roman"/>
        </w:rPr>
        <w:t>negatif kemudian</w:t>
      </w:r>
      <w:r w:rsidR="00752E4A">
        <w:rPr>
          <w:rFonts w:ascii="Times New Roman" w:hAnsi="Times New Roman" w:cs="Times New Roman"/>
        </w:rPr>
        <w:t xml:space="preserve"> diinkubasi pada</w:t>
      </w:r>
      <w:r w:rsidR="00CE23B5">
        <w:rPr>
          <w:rFonts w:ascii="Times New Roman" w:hAnsi="Times New Roman" w:cs="Times New Roman"/>
        </w:rPr>
        <w:t xml:space="preserve"> 25</w:t>
      </w:r>
      <w:r w:rsidR="00CE23B5" w:rsidRPr="00CE23B5">
        <w:rPr>
          <w:rFonts w:ascii="Times New Roman" w:hAnsi="Times New Roman" w:cs="Times New Roman"/>
          <w:vertAlign w:val="superscript"/>
        </w:rPr>
        <w:t>0</w:t>
      </w:r>
      <w:r w:rsidR="00CE23B5">
        <w:rPr>
          <w:rFonts w:ascii="Times New Roman" w:hAnsi="Times New Roman" w:cs="Times New Roman"/>
        </w:rPr>
        <w:t>C</w:t>
      </w:r>
      <w:r w:rsidR="00752E4A">
        <w:rPr>
          <w:rFonts w:ascii="Times New Roman" w:hAnsi="Times New Roman" w:cs="Times New Roman"/>
        </w:rPr>
        <w:t xml:space="preserve"> selama 3 hari.</w:t>
      </w:r>
      <w:proofErr w:type="gramEnd"/>
      <w:r w:rsidR="00752E4A">
        <w:rPr>
          <w:rFonts w:ascii="Times New Roman" w:hAnsi="Times New Roman" w:cs="Times New Roman"/>
        </w:rPr>
        <w:t xml:space="preserve"> </w:t>
      </w:r>
      <w:proofErr w:type="gramStart"/>
      <w:r w:rsidR="00752E4A">
        <w:rPr>
          <w:rFonts w:ascii="Times New Roman" w:hAnsi="Times New Roman" w:cs="Times New Roman"/>
        </w:rPr>
        <w:t>Diameter  zona</w:t>
      </w:r>
      <w:proofErr w:type="gramEnd"/>
      <w:r w:rsidR="00752E4A">
        <w:rPr>
          <w:rFonts w:ascii="Times New Roman" w:hAnsi="Times New Roman" w:cs="Times New Roman"/>
        </w:rPr>
        <w:t xml:space="preserve"> jernih yang terbentuk </w:t>
      </w:r>
      <w:r w:rsidR="00CE23B5">
        <w:rPr>
          <w:rFonts w:ascii="Times New Roman" w:hAnsi="Times New Roman" w:cs="Times New Roman"/>
        </w:rPr>
        <w:t>disekeliling disk cakaram pada setiap kelompok</w:t>
      </w:r>
      <w:r w:rsidR="00752E4A">
        <w:rPr>
          <w:rFonts w:ascii="Times New Roman" w:hAnsi="Times New Roman" w:cs="Times New Roman"/>
        </w:rPr>
        <w:t xml:space="preserve"> diukur menggunakan jangka sorong.</w:t>
      </w:r>
    </w:p>
    <w:p w:rsidR="008B72A4" w:rsidRPr="008B72A4" w:rsidRDefault="008B72A4" w:rsidP="008B1427">
      <w:pPr>
        <w:spacing w:after="120" w:line="240" w:lineRule="auto"/>
        <w:jc w:val="both"/>
        <w:rPr>
          <w:rFonts w:ascii="Times New Roman" w:hAnsi="Times New Roman" w:cs="Times New Roman"/>
        </w:rPr>
      </w:pPr>
      <w:r w:rsidRPr="008B72A4">
        <w:rPr>
          <w:rFonts w:ascii="Times New Roman" w:hAnsi="Times New Roman" w:cs="Times New Roman"/>
        </w:rPr>
        <w:t>Analisi Data</w:t>
      </w:r>
    </w:p>
    <w:p w:rsidR="008B72A4" w:rsidRDefault="00D711CC" w:rsidP="008B1427">
      <w:pPr>
        <w:spacing w:after="120" w:line="240" w:lineRule="auto"/>
        <w:jc w:val="both"/>
      </w:pPr>
      <w:r>
        <w:rPr>
          <w:rFonts w:ascii="Times New Roman" w:hAnsi="Times New Roman" w:cs="Times New Roman"/>
        </w:rPr>
        <w:t>Data hasil p</w:t>
      </w:r>
      <w:r w:rsidR="008B72A4" w:rsidRPr="008B72A4">
        <w:rPr>
          <w:rFonts w:ascii="Times New Roman" w:hAnsi="Times New Roman" w:cs="Times New Roman"/>
        </w:rPr>
        <w:t>enelitian i</w:t>
      </w:r>
      <w:r w:rsidR="00814A18">
        <w:rPr>
          <w:rFonts w:ascii="Times New Roman" w:hAnsi="Times New Roman" w:cs="Times New Roman"/>
        </w:rPr>
        <w:t>ni di</w:t>
      </w:r>
      <w:r>
        <w:rPr>
          <w:rFonts w:ascii="Times New Roman" w:hAnsi="Times New Roman" w:cs="Times New Roman"/>
        </w:rPr>
        <w:t xml:space="preserve"> </w:t>
      </w:r>
      <w:proofErr w:type="gramStart"/>
      <w:r>
        <w:rPr>
          <w:rFonts w:ascii="Times New Roman" w:hAnsi="Times New Roman" w:cs="Times New Roman"/>
        </w:rPr>
        <w:t>analisi</w:t>
      </w:r>
      <w:r w:rsidR="006706CB">
        <w:rPr>
          <w:rFonts w:ascii="Times New Roman" w:hAnsi="Times New Roman" w:cs="Times New Roman"/>
        </w:rPr>
        <w:t xml:space="preserve"> </w:t>
      </w:r>
      <w:r w:rsidR="00814A18">
        <w:rPr>
          <w:rFonts w:ascii="Times New Roman" w:hAnsi="Times New Roman" w:cs="Times New Roman"/>
        </w:rPr>
        <w:t xml:space="preserve"> menggunakan</w:t>
      </w:r>
      <w:proofErr w:type="gramEnd"/>
      <w:r w:rsidR="00814A18">
        <w:rPr>
          <w:rFonts w:ascii="Times New Roman" w:hAnsi="Times New Roman" w:cs="Times New Roman"/>
        </w:rPr>
        <w:t xml:space="preserve"> </w:t>
      </w:r>
      <w:r w:rsidR="008B72A4" w:rsidRPr="008B72A4">
        <w:rPr>
          <w:rFonts w:ascii="Times New Roman" w:hAnsi="Times New Roman" w:cs="Times New Roman"/>
        </w:rPr>
        <w:t>uji Mann Whitney</w:t>
      </w:r>
      <w:r w:rsidR="008B72A4">
        <w:t>.</w:t>
      </w:r>
    </w:p>
    <w:p w:rsidR="008B72A4" w:rsidRDefault="00EC466E" w:rsidP="008B1427">
      <w:pPr>
        <w:spacing w:after="120" w:line="240" w:lineRule="auto"/>
        <w:jc w:val="both"/>
        <w:rPr>
          <w:rFonts w:ascii="Times New Roman" w:hAnsi="Times New Roman" w:cs="Times New Roman"/>
        </w:rPr>
      </w:pPr>
      <w:r>
        <w:rPr>
          <w:rFonts w:ascii="Times New Roman" w:hAnsi="Times New Roman" w:cs="Times New Roman"/>
        </w:rPr>
        <w:t>HASIL DAN PEMBAHASAN</w:t>
      </w:r>
    </w:p>
    <w:p w:rsidR="00BF7E6D" w:rsidRPr="008B72A4" w:rsidRDefault="00BF7E6D" w:rsidP="008B1427">
      <w:pPr>
        <w:spacing w:after="120" w:line="240" w:lineRule="auto"/>
        <w:jc w:val="both"/>
        <w:rPr>
          <w:rFonts w:ascii="Times New Roman" w:hAnsi="Times New Roman" w:cs="Times New Roman"/>
        </w:rPr>
      </w:pPr>
      <w:r>
        <w:rPr>
          <w:rFonts w:ascii="Times New Roman" w:hAnsi="Times New Roman" w:cs="Times New Roman"/>
        </w:rPr>
        <w:t>Hasil</w:t>
      </w:r>
    </w:p>
    <w:p w:rsidR="008B72A4" w:rsidRDefault="00D711CC" w:rsidP="00D711CC">
      <w:pPr>
        <w:tabs>
          <w:tab w:val="left" w:pos="567"/>
        </w:tabs>
        <w:spacing w:after="120" w:line="240" w:lineRule="auto"/>
        <w:jc w:val="both"/>
        <w:rPr>
          <w:rFonts w:ascii="Times New Roman" w:hAnsi="Times New Roman" w:cs="Times New Roman"/>
        </w:rPr>
      </w:pPr>
      <w:r>
        <w:rPr>
          <w:rFonts w:ascii="Times New Roman" w:hAnsi="Times New Roman" w:cs="Times New Roman"/>
        </w:rPr>
        <w:tab/>
      </w:r>
      <w:proofErr w:type="gramStart"/>
      <w:r w:rsidR="008B72A4">
        <w:rPr>
          <w:rFonts w:ascii="Times New Roman" w:hAnsi="Times New Roman" w:cs="Times New Roman"/>
        </w:rPr>
        <w:t>Pengaruh pemberian ekstrak daun sirih merah</w:t>
      </w:r>
      <w:r w:rsidR="008B72A4">
        <w:rPr>
          <w:rFonts w:ascii="Times New Roman" w:hAnsi="Times New Roman" w:cs="Times New Roman"/>
          <w:sz w:val="24"/>
          <w:szCs w:val="24"/>
        </w:rPr>
        <w:t xml:space="preserve"> (</w:t>
      </w:r>
      <w:r w:rsidR="008B72A4" w:rsidRPr="009D2419">
        <w:rPr>
          <w:rFonts w:ascii="Times New Roman" w:hAnsi="Times New Roman" w:cs="Times New Roman"/>
          <w:i/>
          <w:sz w:val="24"/>
          <w:szCs w:val="24"/>
        </w:rPr>
        <w:t>Piper crocatum</w:t>
      </w:r>
      <w:r w:rsidR="008B72A4">
        <w:rPr>
          <w:rFonts w:ascii="Times New Roman" w:hAnsi="Times New Roman" w:cs="Times New Roman"/>
          <w:sz w:val="24"/>
          <w:szCs w:val="24"/>
        </w:rPr>
        <w:t>)</w:t>
      </w:r>
      <w:r w:rsidR="008B72A4">
        <w:rPr>
          <w:rFonts w:ascii="Times New Roman" w:hAnsi="Times New Roman" w:cs="Times New Roman"/>
        </w:rPr>
        <w:t xml:space="preserve"> terhadap pertumbuhan jamur </w:t>
      </w:r>
      <w:r w:rsidR="008B72A4" w:rsidRPr="008B72A4">
        <w:rPr>
          <w:rFonts w:ascii="Times New Roman" w:hAnsi="Times New Roman" w:cs="Times New Roman"/>
          <w:i/>
        </w:rPr>
        <w:t>Candida albicans</w:t>
      </w:r>
      <w:r w:rsidR="008B72A4">
        <w:rPr>
          <w:rFonts w:ascii="Times New Roman" w:hAnsi="Times New Roman" w:cs="Times New Roman"/>
        </w:rPr>
        <w:t xml:space="preserve"> dilihat dengar mengkur diameter zona jernih yang terbentuk dari ekstrak daun sirih merah.</w:t>
      </w:r>
      <w:proofErr w:type="gramEnd"/>
      <w:r w:rsidR="008B72A4">
        <w:rPr>
          <w:rFonts w:ascii="Times New Roman" w:hAnsi="Times New Roman" w:cs="Times New Roman"/>
        </w:rPr>
        <w:t xml:space="preserve"> </w:t>
      </w:r>
      <w:r w:rsidR="00717932">
        <w:rPr>
          <w:rFonts w:ascii="Times New Roman" w:hAnsi="Times New Roman" w:cs="Times New Roman"/>
        </w:rPr>
        <w:t>Diameter zona hambat disajikan dalam Tabel 1</w:t>
      </w:r>
      <w:r w:rsidR="00907656">
        <w:rPr>
          <w:rFonts w:ascii="Times New Roman" w:hAnsi="Times New Roman" w:cs="Times New Roman"/>
        </w:rPr>
        <w:t xml:space="preserve"> dan Gambar 1</w:t>
      </w:r>
      <w:proofErr w:type="gramStart"/>
      <w:r w:rsidR="00F0764C">
        <w:rPr>
          <w:rFonts w:ascii="Times New Roman" w:hAnsi="Times New Roman" w:cs="Times New Roman"/>
        </w:rPr>
        <w:t>,2</w:t>
      </w:r>
      <w:proofErr w:type="gramEnd"/>
      <w:r w:rsidR="00717932">
        <w:rPr>
          <w:rFonts w:ascii="Times New Roman" w:hAnsi="Times New Roman" w:cs="Times New Roman"/>
        </w:rPr>
        <w:t>.</w:t>
      </w:r>
    </w:p>
    <w:p w:rsidR="00203D06" w:rsidRDefault="00F56861" w:rsidP="008B1427">
      <w:pPr>
        <w:spacing w:after="120" w:line="240" w:lineRule="auto"/>
        <w:jc w:val="both"/>
        <w:rPr>
          <w:rFonts w:ascii="Times New Roman" w:hAnsi="Times New Roman" w:cs="Times New Roman"/>
        </w:rPr>
      </w:pPr>
      <w:r>
        <w:rPr>
          <w:rFonts w:ascii="Times New Roman" w:hAnsi="Times New Roman" w:cs="Times New Roman"/>
          <w:noProof/>
          <w:sz w:val="24"/>
          <w:szCs w:val="24"/>
        </w:rPr>
        <w:drawing>
          <wp:anchor distT="0" distB="0" distL="114300" distR="114300" simplePos="0" relativeHeight="251663360" behindDoc="0" locked="0" layoutInCell="1" allowOverlap="1" wp14:anchorId="0D516325" wp14:editId="06553792">
            <wp:simplePos x="0" y="0"/>
            <wp:positionH relativeFrom="column">
              <wp:posOffset>508635</wp:posOffset>
            </wp:positionH>
            <wp:positionV relativeFrom="paragraph">
              <wp:posOffset>64770</wp:posOffset>
            </wp:positionV>
            <wp:extent cx="1008380" cy="90106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WhatsApp Image 2023-05-25 at 11.23.57.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8380" cy="9010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1312" behindDoc="0" locked="0" layoutInCell="1" allowOverlap="1" wp14:anchorId="025E4FB4" wp14:editId="77246BB4">
            <wp:simplePos x="0" y="0"/>
            <wp:positionH relativeFrom="column">
              <wp:posOffset>3521075</wp:posOffset>
            </wp:positionH>
            <wp:positionV relativeFrom="paragraph">
              <wp:posOffset>64135</wp:posOffset>
            </wp:positionV>
            <wp:extent cx="952500" cy="901065"/>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hatsApp Image 2023-05-22 at 15.31.5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2500" cy="9010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7456" behindDoc="0" locked="0" layoutInCell="1" allowOverlap="1" wp14:anchorId="4B44C4E4" wp14:editId="284229FC">
            <wp:simplePos x="0" y="0"/>
            <wp:positionH relativeFrom="column">
              <wp:posOffset>2078990</wp:posOffset>
            </wp:positionH>
            <wp:positionV relativeFrom="paragraph">
              <wp:posOffset>64770</wp:posOffset>
            </wp:positionV>
            <wp:extent cx="908050" cy="90106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WhatsApp Image 2023-05-25 at 11.30.1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8050" cy="901065"/>
                    </a:xfrm>
                    <a:prstGeom prst="rect">
                      <a:avLst/>
                    </a:prstGeom>
                  </pic:spPr>
                </pic:pic>
              </a:graphicData>
            </a:graphic>
            <wp14:sizeRelH relativeFrom="page">
              <wp14:pctWidth>0</wp14:pctWidth>
            </wp14:sizeRelH>
            <wp14:sizeRelV relativeFrom="page">
              <wp14:pctHeight>0</wp14:pctHeight>
            </wp14:sizeRelV>
          </wp:anchor>
        </w:drawing>
      </w:r>
    </w:p>
    <w:p w:rsidR="00203D06" w:rsidRDefault="006706CB" w:rsidP="008B1427">
      <w:pPr>
        <w:spacing w:after="120" w:line="240" w:lineRule="auto"/>
        <w:jc w:val="both"/>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662FEFF" wp14:editId="0EDD4386">
                <wp:simplePos x="0" y="0"/>
                <wp:positionH relativeFrom="column">
                  <wp:posOffset>468630</wp:posOffset>
                </wp:positionH>
                <wp:positionV relativeFrom="paragraph">
                  <wp:posOffset>802551</wp:posOffset>
                </wp:positionV>
                <wp:extent cx="4365625" cy="283210"/>
                <wp:effectExtent l="0" t="0" r="0" b="0"/>
                <wp:wrapNone/>
                <wp:docPr id="5" name="Rectangle 5"/>
                <wp:cNvGraphicFramePr/>
                <a:graphic xmlns:a="http://schemas.openxmlformats.org/drawingml/2006/main">
                  <a:graphicData uri="http://schemas.microsoft.com/office/word/2010/wordprocessingShape">
                    <wps:wsp>
                      <wps:cNvSpPr/>
                      <wps:spPr>
                        <a:xfrm>
                          <a:off x="0" y="0"/>
                          <a:ext cx="4365625"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6861" w:rsidRPr="00F56861" w:rsidRDefault="00193F15" w:rsidP="00F56861">
                            <w:pPr>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Gambar 1.</w:t>
                            </w:r>
                            <w:proofErr w:type="gramEnd"/>
                            <w:r>
                              <w:rPr>
                                <w:rFonts w:ascii="Times New Roman" w:hAnsi="Times New Roman" w:cs="Times New Roman"/>
                                <w:color w:val="000000" w:themeColor="text1"/>
                                <w:sz w:val="20"/>
                                <w:szCs w:val="20"/>
                              </w:rPr>
                              <w:t xml:space="preserve"> Diameter zona </w:t>
                            </w:r>
                            <w:proofErr w:type="gramStart"/>
                            <w:r>
                              <w:rPr>
                                <w:rFonts w:ascii="Times New Roman" w:hAnsi="Times New Roman" w:cs="Times New Roman"/>
                                <w:color w:val="000000" w:themeColor="text1"/>
                                <w:sz w:val="20"/>
                                <w:szCs w:val="20"/>
                              </w:rPr>
                              <w:t xml:space="preserve">jernih </w:t>
                            </w:r>
                            <w:r w:rsidR="00F56861" w:rsidRPr="00F56861">
                              <w:rPr>
                                <w:rFonts w:ascii="Times New Roman" w:hAnsi="Times New Roman" w:cs="Times New Roman"/>
                                <w:color w:val="000000" w:themeColor="text1"/>
                                <w:sz w:val="20"/>
                                <w:szCs w:val="20"/>
                              </w:rPr>
                              <w:t xml:space="preserve"> ekstrak</w:t>
                            </w:r>
                            <w:proofErr w:type="gramEnd"/>
                            <w:r w:rsidR="00F56861" w:rsidRPr="00F56861">
                              <w:rPr>
                                <w:rFonts w:ascii="Times New Roman" w:hAnsi="Times New Roman" w:cs="Times New Roman"/>
                                <w:color w:val="000000" w:themeColor="text1"/>
                                <w:sz w:val="20"/>
                                <w:szCs w:val="20"/>
                              </w:rPr>
                              <w:t xml:space="preserve"> sirih merah, kontrol (+) dan kotrol (-</w:t>
                            </w:r>
                            <w:r w:rsidR="00F56861">
                              <w:rPr>
                                <w:rFonts w:ascii="Times New Roman" w:hAnsi="Times New Roman" w:cs="Times New Roman"/>
                                <w:color w:val="000000" w:themeColor="text1"/>
                                <w:sz w:val="20"/>
                                <w:szCs w:val="20"/>
                              </w:rPr>
                              <w:t>)</w:t>
                            </w:r>
                          </w:p>
                          <w:p w:rsidR="00F56861" w:rsidRDefault="00F56861" w:rsidP="00F56861">
                            <w:pPr>
                              <w:rPr>
                                <w:rFonts w:ascii="Times New Roman" w:hAnsi="Times New Roman" w:cs="Times New Roman"/>
                                <w:color w:val="000000" w:themeColor="text1"/>
                              </w:rPr>
                            </w:pPr>
                          </w:p>
                          <w:p w:rsidR="00F56861" w:rsidRDefault="00F56861" w:rsidP="00F56861">
                            <w:pPr>
                              <w:rPr>
                                <w:rFonts w:ascii="Times New Roman" w:hAnsi="Times New Roman" w:cs="Times New Roman"/>
                                <w:color w:val="000000" w:themeColor="text1"/>
                              </w:rPr>
                            </w:pPr>
                          </w:p>
                          <w:p w:rsidR="00F56861" w:rsidRPr="00B41D9F" w:rsidRDefault="00F56861" w:rsidP="00F56861">
                            <w:pPr>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36.9pt;margin-top:63.2pt;width:343.75pt;height:2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" filled="f" stroked="f" strokeweight="2pt">
                <v:textbox>
                  <w:txbxContent>
                    <w:p w:rsidR="00F56861" w:rsidRPr="00F56861" w:rsidRDefault="00193F15" w:rsidP="00F56861">
                      <w:pPr>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Gambar 1.</w:t>
                      </w:r>
                      <w:proofErr w:type="gramEnd"/>
                      <w:r>
                        <w:rPr>
                          <w:rFonts w:ascii="Times New Roman" w:hAnsi="Times New Roman" w:cs="Times New Roman"/>
                          <w:color w:val="000000" w:themeColor="text1"/>
                          <w:sz w:val="20"/>
                          <w:szCs w:val="20"/>
                        </w:rPr>
                        <w:t xml:space="preserve"> Diameter zona </w:t>
                      </w:r>
                      <w:proofErr w:type="gramStart"/>
                      <w:r>
                        <w:rPr>
                          <w:rFonts w:ascii="Times New Roman" w:hAnsi="Times New Roman" w:cs="Times New Roman"/>
                          <w:color w:val="000000" w:themeColor="text1"/>
                          <w:sz w:val="20"/>
                          <w:szCs w:val="20"/>
                        </w:rPr>
                        <w:t xml:space="preserve">jernih </w:t>
                      </w:r>
                      <w:r w:rsidR="00F56861" w:rsidRPr="00F56861">
                        <w:rPr>
                          <w:rFonts w:ascii="Times New Roman" w:hAnsi="Times New Roman" w:cs="Times New Roman"/>
                          <w:color w:val="000000" w:themeColor="text1"/>
                          <w:sz w:val="20"/>
                          <w:szCs w:val="20"/>
                        </w:rPr>
                        <w:t xml:space="preserve"> ekstrak</w:t>
                      </w:r>
                      <w:proofErr w:type="gramEnd"/>
                      <w:r w:rsidR="00F56861" w:rsidRPr="00F56861">
                        <w:rPr>
                          <w:rFonts w:ascii="Times New Roman" w:hAnsi="Times New Roman" w:cs="Times New Roman"/>
                          <w:color w:val="000000" w:themeColor="text1"/>
                          <w:sz w:val="20"/>
                          <w:szCs w:val="20"/>
                        </w:rPr>
                        <w:t xml:space="preserve"> sirih merah, kontrol (+) dan kotrol (-</w:t>
                      </w:r>
                      <w:r w:rsidR="00F56861">
                        <w:rPr>
                          <w:rFonts w:ascii="Times New Roman" w:hAnsi="Times New Roman" w:cs="Times New Roman"/>
                          <w:color w:val="000000" w:themeColor="text1"/>
                          <w:sz w:val="20"/>
                          <w:szCs w:val="20"/>
                        </w:rPr>
                        <w:t>)</w:t>
                      </w:r>
                    </w:p>
                    <w:p w:rsidR="00F56861" w:rsidRDefault="00F56861" w:rsidP="00F56861">
                      <w:pPr>
                        <w:rPr>
                          <w:rFonts w:ascii="Times New Roman" w:hAnsi="Times New Roman" w:cs="Times New Roman"/>
                          <w:color w:val="000000" w:themeColor="text1"/>
                        </w:rPr>
                      </w:pPr>
                    </w:p>
                    <w:p w:rsidR="00F56861" w:rsidRDefault="00F56861" w:rsidP="00F56861">
                      <w:pPr>
                        <w:rPr>
                          <w:rFonts w:ascii="Times New Roman" w:hAnsi="Times New Roman" w:cs="Times New Roman"/>
                          <w:color w:val="000000" w:themeColor="text1"/>
                        </w:rPr>
                      </w:pPr>
                    </w:p>
                    <w:p w:rsidR="00F56861" w:rsidRPr="00B41D9F" w:rsidRDefault="00F56861" w:rsidP="00F56861">
                      <w:pPr>
                        <w:rPr>
                          <w:rFonts w:ascii="Times New Roman" w:hAnsi="Times New Roman" w:cs="Times New Roman"/>
                          <w:color w:val="000000" w:themeColor="text1"/>
                        </w:rPr>
                      </w:pPr>
                    </w:p>
                  </w:txbxContent>
                </v:textbox>
              </v:rect>
            </w:pict>
          </mc:Fallback>
        </mc:AlternateContent>
      </w:r>
    </w:p>
    <w:p w:rsidR="00203D06" w:rsidRDefault="00203D06" w:rsidP="008B1427">
      <w:pPr>
        <w:spacing w:after="120" w:line="240" w:lineRule="auto"/>
        <w:jc w:val="both"/>
        <w:rPr>
          <w:rFonts w:ascii="Times New Roman" w:hAnsi="Times New Roman" w:cs="Times New Roman"/>
        </w:rPr>
      </w:pPr>
    </w:p>
    <w:p w:rsidR="00203D06" w:rsidRDefault="00203D06" w:rsidP="008B1427">
      <w:pPr>
        <w:spacing w:after="120" w:line="240" w:lineRule="auto"/>
        <w:jc w:val="both"/>
        <w:rPr>
          <w:rFonts w:ascii="Times New Roman" w:hAnsi="Times New Roman" w:cs="Times New Roman"/>
        </w:rPr>
      </w:pPr>
    </w:p>
    <w:p w:rsidR="00193F15" w:rsidRDefault="00193F15" w:rsidP="00907656">
      <w:pPr>
        <w:spacing w:after="120" w:line="240" w:lineRule="auto"/>
        <w:jc w:val="center"/>
        <w:rPr>
          <w:rFonts w:ascii="Times New Roman" w:hAnsi="Times New Roman" w:cs="Times New Roman"/>
        </w:rPr>
      </w:pPr>
    </w:p>
    <w:p w:rsidR="00193F15" w:rsidRDefault="00193F15" w:rsidP="00907656">
      <w:pPr>
        <w:spacing w:after="120" w:line="240" w:lineRule="auto"/>
        <w:jc w:val="center"/>
        <w:rPr>
          <w:rFonts w:ascii="Times New Roman" w:hAnsi="Times New Roman" w:cs="Times New Roman"/>
        </w:rPr>
      </w:pPr>
    </w:p>
    <w:p w:rsidR="00717932" w:rsidRPr="00717932" w:rsidRDefault="00717932" w:rsidP="00907656">
      <w:pPr>
        <w:spacing w:after="120" w:line="240" w:lineRule="auto"/>
        <w:jc w:val="center"/>
        <w:rPr>
          <w:rFonts w:ascii="Times New Roman" w:hAnsi="Times New Roman" w:cs="Times New Roman"/>
        </w:rPr>
      </w:pPr>
      <w:proofErr w:type="gramStart"/>
      <w:r w:rsidRPr="00717932">
        <w:rPr>
          <w:rFonts w:ascii="Times New Roman" w:hAnsi="Times New Roman" w:cs="Times New Roman"/>
        </w:rPr>
        <w:t>Tabel 1.</w:t>
      </w:r>
      <w:proofErr w:type="gramEnd"/>
      <w:r w:rsidRPr="00717932">
        <w:rPr>
          <w:rFonts w:ascii="Times New Roman" w:hAnsi="Times New Roman" w:cs="Times New Roman"/>
        </w:rPr>
        <w:t xml:space="preserve"> Data Hasil Diameter Zona Bening yang Terbentuk Dari Masing-Masing Perlakuan</w:t>
      </w:r>
    </w:p>
    <w:tbl>
      <w:tblPr>
        <w:tblStyle w:val="TableGrid"/>
        <w:tblW w:w="6988" w:type="dxa"/>
        <w:tblInd w:w="1186" w:type="dxa"/>
        <w:tblLook w:val="04A0" w:firstRow="1" w:lastRow="0" w:firstColumn="1" w:lastColumn="0" w:noHBand="0" w:noVBand="1"/>
      </w:tblPr>
      <w:tblGrid>
        <w:gridCol w:w="1197"/>
        <w:gridCol w:w="1197"/>
        <w:gridCol w:w="1197"/>
        <w:gridCol w:w="1197"/>
        <w:gridCol w:w="1197"/>
        <w:gridCol w:w="1003"/>
      </w:tblGrid>
      <w:tr w:rsidR="00095E92" w:rsidRPr="00717932" w:rsidTr="00095E92">
        <w:tc>
          <w:tcPr>
            <w:tcW w:w="1197" w:type="dxa"/>
            <w:vMerge w:val="restart"/>
            <w:tcBorders>
              <w:left w:val="nil"/>
              <w:bottom w:val="nil"/>
              <w:right w:val="nil"/>
            </w:tcBorders>
            <w:vAlign w:val="center"/>
          </w:tcPr>
          <w:p w:rsidR="00095E92" w:rsidRPr="00717932" w:rsidRDefault="00095E92" w:rsidP="00095E92">
            <w:pPr>
              <w:spacing w:after="120"/>
              <w:jc w:val="center"/>
              <w:rPr>
                <w:rFonts w:ascii="Times New Roman" w:hAnsi="Times New Roman" w:cs="Times New Roman"/>
                <w:sz w:val="20"/>
                <w:szCs w:val="20"/>
              </w:rPr>
            </w:pPr>
            <w:r>
              <w:rPr>
                <w:rFonts w:ascii="Times New Roman" w:hAnsi="Times New Roman" w:cs="Times New Roman"/>
                <w:sz w:val="20"/>
                <w:szCs w:val="20"/>
              </w:rPr>
              <w:t>Konsentrasi</w:t>
            </w:r>
          </w:p>
        </w:tc>
        <w:tc>
          <w:tcPr>
            <w:tcW w:w="4788" w:type="dxa"/>
            <w:gridSpan w:val="4"/>
            <w:tcBorders>
              <w:left w:val="nil"/>
              <w:bottom w:val="single" w:sz="4" w:space="0" w:color="auto"/>
              <w:right w:val="nil"/>
            </w:tcBorders>
          </w:tcPr>
          <w:p w:rsidR="00095E92" w:rsidRPr="00717932" w:rsidRDefault="00095E92" w:rsidP="00717932">
            <w:pPr>
              <w:spacing w:after="120"/>
              <w:jc w:val="center"/>
              <w:rPr>
                <w:rFonts w:ascii="Times New Roman" w:hAnsi="Times New Roman" w:cs="Times New Roman"/>
                <w:sz w:val="20"/>
                <w:szCs w:val="20"/>
              </w:rPr>
            </w:pPr>
            <w:r>
              <w:rPr>
                <w:rFonts w:ascii="Times New Roman" w:hAnsi="Times New Roman" w:cs="Times New Roman"/>
                <w:sz w:val="20"/>
                <w:szCs w:val="20"/>
              </w:rPr>
              <w:t>Diameter Zona jernih (mm)</w:t>
            </w:r>
          </w:p>
        </w:tc>
        <w:tc>
          <w:tcPr>
            <w:tcW w:w="1003" w:type="dxa"/>
            <w:vMerge w:val="restart"/>
            <w:tcBorders>
              <w:left w:val="nil"/>
              <w:bottom w:val="single" w:sz="4" w:space="0" w:color="auto"/>
              <w:right w:val="nil"/>
            </w:tcBorders>
          </w:tcPr>
          <w:p w:rsidR="00095E92" w:rsidRPr="00717932" w:rsidRDefault="00095E92" w:rsidP="00203D06">
            <w:pPr>
              <w:spacing w:after="120"/>
              <w:jc w:val="center"/>
              <w:rPr>
                <w:rFonts w:ascii="Times New Roman" w:hAnsi="Times New Roman" w:cs="Times New Roman"/>
                <w:sz w:val="20"/>
                <w:szCs w:val="20"/>
              </w:rPr>
            </w:pPr>
            <w:r>
              <w:rPr>
                <w:rFonts w:ascii="Times New Roman" w:hAnsi="Times New Roman" w:cs="Times New Roman"/>
                <w:sz w:val="20"/>
                <w:szCs w:val="20"/>
              </w:rPr>
              <w:t>Rerata (mm)</w:t>
            </w:r>
          </w:p>
        </w:tc>
      </w:tr>
      <w:tr w:rsidR="00095E92" w:rsidRPr="00717932" w:rsidTr="00095E92">
        <w:tc>
          <w:tcPr>
            <w:tcW w:w="1197" w:type="dxa"/>
            <w:vMerge/>
            <w:tcBorders>
              <w:left w:val="nil"/>
              <w:bottom w:val="nil"/>
              <w:right w:val="nil"/>
            </w:tcBorders>
          </w:tcPr>
          <w:p w:rsidR="00095E92" w:rsidRPr="00717932" w:rsidRDefault="00095E92" w:rsidP="00717932">
            <w:pPr>
              <w:spacing w:after="120"/>
              <w:jc w:val="both"/>
              <w:rPr>
                <w:rFonts w:ascii="Times New Roman" w:hAnsi="Times New Roman" w:cs="Times New Roman"/>
                <w:sz w:val="20"/>
                <w:szCs w:val="20"/>
              </w:rPr>
            </w:pPr>
          </w:p>
        </w:tc>
        <w:tc>
          <w:tcPr>
            <w:tcW w:w="1197" w:type="dxa"/>
            <w:tcBorders>
              <w:left w:val="nil"/>
              <w:bottom w:val="single" w:sz="4" w:space="0" w:color="auto"/>
              <w:right w:val="nil"/>
            </w:tcBorders>
          </w:tcPr>
          <w:p w:rsidR="00095E92" w:rsidRPr="00717932" w:rsidRDefault="00095E92" w:rsidP="00717932">
            <w:pPr>
              <w:spacing w:after="120"/>
              <w:jc w:val="both"/>
              <w:rPr>
                <w:rFonts w:ascii="Times New Roman" w:hAnsi="Times New Roman" w:cs="Times New Roman"/>
                <w:sz w:val="20"/>
                <w:szCs w:val="20"/>
              </w:rPr>
            </w:pPr>
            <w:r>
              <w:rPr>
                <w:rFonts w:ascii="Times New Roman" w:hAnsi="Times New Roman" w:cs="Times New Roman"/>
                <w:sz w:val="20"/>
                <w:szCs w:val="20"/>
              </w:rPr>
              <w:t>Ulangan 1</w:t>
            </w:r>
          </w:p>
        </w:tc>
        <w:tc>
          <w:tcPr>
            <w:tcW w:w="1197" w:type="dxa"/>
            <w:tcBorders>
              <w:left w:val="nil"/>
              <w:bottom w:val="single" w:sz="4" w:space="0" w:color="auto"/>
              <w:right w:val="nil"/>
            </w:tcBorders>
          </w:tcPr>
          <w:p w:rsidR="00095E92" w:rsidRPr="00717932" w:rsidRDefault="00095E92" w:rsidP="00717932">
            <w:pPr>
              <w:spacing w:after="120"/>
              <w:jc w:val="both"/>
              <w:rPr>
                <w:rFonts w:ascii="Times New Roman" w:hAnsi="Times New Roman" w:cs="Times New Roman"/>
                <w:sz w:val="20"/>
                <w:szCs w:val="20"/>
              </w:rPr>
            </w:pPr>
            <w:r>
              <w:rPr>
                <w:rFonts w:ascii="Times New Roman" w:hAnsi="Times New Roman" w:cs="Times New Roman"/>
                <w:sz w:val="20"/>
                <w:szCs w:val="20"/>
              </w:rPr>
              <w:t>Ulangan 2</w:t>
            </w:r>
          </w:p>
        </w:tc>
        <w:tc>
          <w:tcPr>
            <w:tcW w:w="1197" w:type="dxa"/>
            <w:tcBorders>
              <w:left w:val="nil"/>
              <w:bottom w:val="single" w:sz="4" w:space="0" w:color="auto"/>
              <w:right w:val="nil"/>
            </w:tcBorders>
          </w:tcPr>
          <w:p w:rsidR="00095E92" w:rsidRPr="00717932" w:rsidRDefault="00095E92" w:rsidP="00717932">
            <w:pPr>
              <w:spacing w:after="120"/>
              <w:jc w:val="both"/>
              <w:rPr>
                <w:rFonts w:ascii="Times New Roman" w:hAnsi="Times New Roman" w:cs="Times New Roman"/>
                <w:sz w:val="20"/>
                <w:szCs w:val="20"/>
              </w:rPr>
            </w:pPr>
            <w:r>
              <w:rPr>
                <w:rFonts w:ascii="Times New Roman" w:hAnsi="Times New Roman" w:cs="Times New Roman"/>
                <w:sz w:val="20"/>
                <w:szCs w:val="20"/>
              </w:rPr>
              <w:t>Ulangan 3</w:t>
            </w:r>
          </w:p>
        </w:tc>
        <w:tc>
          <w:tcPr>
            <w:tcW w:w="1197" w:type="dxa"/>
            <w:tcBorders>
              <w:left w:val="nil"/>
              <w:bottom w:val="single" w:sz="4" w:space="0" w:color="auto"/>
              <w:right w:val="nil"/>
            </w:tcBorders>
          </w:tcPr>
          <w:p w:rsidR="00095E92" w:rsidRPr="00717932" w:rsidRDefault="00095E92" w:rsidP="00717932">
            <w:pPr>
              <w:spacing w:after="120"/>
              <w:jc w:val="both"/>
              <w:rPr>
                <w:rFonts w:ascii="Times New Roman" w:hAnsi="Times New Roman" w:cs="Times New Roman"/>
                <w:sz w:val="20"/>
                <w:szCs w:val="20"/>
              </w:rPr>
            </w:pPr>
            <w:r>
              <w:rPr>
                <w:rFonts w:ascii="Times New Roman" w:hAnsi="Times New Roman" w:cs="Times New Roman"/>
                <w:sz w:val="20"/>
                <w:szCs w:val="20"/>
              </w:rPr>
              <w:t>Ulangan 4</w:t>
            </w:r>
          </w:p>
        </w:tc>
        <w:tc>
          <w:tcPr>
            <w:tcW w:w="1003" w:type="dxa"/>
            <w:vMerge/>
            <w:tcBorders>
              <w:left w:val="nil"/>
              <w:bottom w:val="single" w:sz="4" w:space="0" w:color="auto"/>
              <w:right w:val="nil"/>
            </w:tcBorders>
          </w:tcPr>
          <w:p w:rsidR="00095E92" w:rsidRPr="00717932" w:rsidRDefault="00095E92" w:rsidP="00717932">
            <w:pPr>
              <w:spacing w:after="120"/>
              <w:jc w:val="both"/>
              <w:rPr>
                <w:rFonts w:ascii="Times New Roman" w:hAnsi="Times New Roman" w:cs="Times New Roman"/>
                <w:sz w:val="20"/>
                <w:szCs w:val="20"/>
              </w:rPr>
            </w:pPr>
          </w:p>
        </w:tc>
      </w:tr>
      <w:tr w:rsidR="00203D06" w:rsidRPr="00717932" w:rsidTr="00095E92">
        <w:tc>
          <w:tcPr>
            <w:tcW w:w="1197" w:type="dxa"/>
            <w:tcBorders>
              <w:top w:val="nil"/>
              <w:left w:val="nil"/>
              <w:bottom w:val="nil"/>
              <w:right w:val="nil"/>
            </w:tcBorders>
          </w:tcPr>
          <w:p w:rsidR="00203D06" w:rsidRPr="00717932" w:rsidRDefault="00203D06" w:rsidP="00717932">
            <w:pPr>
              <w:spacing w:after="120"/>
              <w:jc w:val="both"/>
              <w:rPr>
                <w:rFonts w:ascii="Times New Roman" w:hAnsi="Times New Roman" w:cs="Times New Roman"/>
                <w:sz w:val="20"/>
                <w:szCs w:val="20"/>
              </w:rPr>
            </w:pPr>
            <w:r>
              <w:rPr>
                <w:rFonts w:ascii="Times New Roman" w:hAnsi="Times New Roman" w:cs="Times New Roman"/>
                <w:sz w:val="20"/>
                <w:szCs w:val="20"/>
              </w:rPr>
              <w:t>20%</w:t>
            </w:r>
          </w:p>
        </w:tc>
        <w:tc>
          <w:tcPr>
            <w:tcW w:w="1197" w:type="dxa"/>
            <w:tcBorders>
              <w:top w:val="single" w:sz="4" w:space="0" w:color="auto"/>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13</w:t>
            </w:r>
          </w:p>
        </w:tc>
        <w:tc>
          <w:tcPr>
            <w:tcW w:w="1197" w:type="dxa"/>
            <w:tcBorders>
              <w:top w:val="single" w:sz="4" w:space="0" w:color="auto"/>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12</w:t>
            </w:r>
          </w:p>
        </w:tc>
        <w:tc>
          <w:tcPr>
            <w:tcW w:w="1197" w:type="dxa"/>
            <w:tcBorders>
              <w:top w:val="single" w:sz="4" w:space="0" w:color="auto"/>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12</w:t>
            </w:r>
          </w:p>
        </w:tc>
        <w:tc>
          <w:tcPr>
            <w:tcW w:w="1197" w:type="dxa"/>
            <w:tcBorders>
              <w:top w:val="single" w:sz="4" w:space="0" w:color="auto"/>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11</w:t>
            </w:r>
          </w:p>
        </w:tc>
        <w:tc>
          <w:tcPr>
            <w:tcW w:w="1003" w:type="dxa"/>
            <w:tcBorders>
              <w:top w:val="single" w:sz="4" w:space="0" w:color="auto"/>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12</w:t>
            </w:r>
          </w:p>
        </w:tc>
      </w:tr>
      <w:tr w:rsidR="00203D06" w:rsidRPr="00717932" w:rsidTr="00095E92">
        <w:tc>
          <w:tcPr>
            <w:tcW w:w="1197" w:type="dxa"/>
            <w:tcBorders>
              <w:top w:val="nil"/>
              <w:left w:val="nil"/>
              <w:bottom w:val="nil"/>
              <w:right w:val="nil"/>
            </w:tcBorders>
          </w:tcPr>
          <w:p w:rsidR="00203D06" w:rsidRPr="00717932" w:rsidRDefault="00203D06" w:rsidP="00717932">
            <w:pPr>
              <w:spacing w:after="120"/>
              <w:jc w:val="both"/>
              <w:rPr>
                <w:rFonts w:ascii="Times New Roman" w:hAnsi="Times New Roman" w:cs="Times New Roman"/>
                <w:sz w:val="20"/>
                <w:szCs w:val="20"/>
              </w:rPr>
            </w:pPr>
            <w:r>
              <w:rPr>
                <w:rFonts w:ascii="Times New Roman" w:hAnsi="Times New Roman" w:cs="Times New Roman"/>
                <w:sz w:val="20"/>
                <w:szCs w:val="20"/>
              </w:rPr>
              <w:t>40%</w:t>
            </w:r>
          </w:p>
        </w:tc>
        <w:tc>
          <w:tcPr>
            <w:tcW w:w="1197" w:type="dxa"/>
            <w:tcBorders>
              <w:top w:val="nil"/>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13,5</w:t>
            </w:r>
          </w:p>
        </w:tc>
        <w:tc>
          <w:tcPr>
            <w:tcW w:w="1197" w:type="dxa"/>
            <w:tcBorders>
              <w:top w:val="nil"/>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12</w:t>
            </w:r>
          </w:p>
        </w:tc>
        <w:tc>
          <w:tcPr>
            <w:tcW w:w="1197" w:type="dxa"/>
            <w:tcBorders>
              <w:top w:val="nil"/>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13</w:t>
            </w:r>
          </w:p>
        </w:tc>
        <w:tc>
          <w:tcPr>
            <w:tcW w:w="1197" w:type="dxa"/>
            <w:tcBorders>
              <w:top w:val="nil"/>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13</w:t>
            </w:r>
          </w:p>
        </w:tc>
        <w:tc>
          <w:tcPr>
            <w:tcW w:w="1003" w:type="dxa"/>
            <w:tcBorders>
              <w:top w:val="nil"/>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12,75</w:t>
            </w:r>
          </w:p>
        </w:tc>
      </w:tr>
      <w:tr w:rsidR="00203D06" w:rsidRPr="00717932" w:rsidTr="00095E92">
        <w:tc>
          <w:tcPr>
            <w:tcW w:w="1197" w:type="dxa"/>
            <w:tcBorders>
              <w:top w:val="nil"/>
              <w:left w:val="nil"/>
              <w:bottom w:val="nil"/>
              <w:right w:val="nil"/>
            </w:tcBorders>
          </w:tcPr>
          <w:p w:rsidR="00203D06" w:rsidRPr="00717932" w:rsidRDefault="00203D06" w:rsidP="00717932">
            <w:pPr>
              <w:spacing w:after="120"/>
              <w:jc w:val="both"/>
              <w:rPr>
                <w:rFonts w:ascii="Times New Roman" w:hAnsi="Times New Roman" w:cs="Times New Roman"/>
                <w:sz w:val="20"/>
                <w:szCs w:val="20"/>
              </w:rPr>
            </w:pPr>
            <w:r>
              <w:rPr>
                <w:rFonts w:ascii="Times New Roman" w:hAnsi="Times New Roman" w:cs="Times New Roman"/>
                <w:sz w:val="20"/>
                <w:szCs w:val="20"/>
              </w:rPr>
              <w:t>60%</w:t>
            </w:r>
          </w:p>
        </w:tc>
        <w:tc>
          <w:tcPr>
            <w:tcW w:w="1197" w:type="dxa"/>
            <w:tcBorders>
              <w:top w:val="nil"/>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14</w:t>
            </w:r>
          </w:p>
        </w:tc>
        <w:tc>
          <w:tcPr>
            <w:tcW w:w="1197" w:type="dxa"/>
            <w:tcBorders>
              <w:top w:val="nil"/>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13</w:t>
            </w:r>
          </w:p>
        </w:tc>
        <w:tc>
          <w:tcPr>
            <w:tcW w:w="1197" w:type="dxa"/>
            <w:tcBorders>
              <w:top w:val="nil"/>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13,5</w:t>
            </w:r>
          </w:p>
        </w:tc>
        <w:tc>
          <w:tcPr>
            <w:tcW w:w="1197" w:type="dxa"/>
            <w:tcBorders>
              <w:top w:val="nil"/>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13,5</w:t>
            </w:r>
          </w:p>
        </w:tc>
        <w:tc>
          <w:tcPr>
            <w:tcW w:w="1003" w:type="dxa"/>
            <w:tcBorders>
              <w:top w:val="nil"/>
              <w:left w:val="nil"/>
              <w:bottom w:val="nil"/>
              <w:right w:val="nil"/>
            </w:tcBorders>
          </w:tcPr>
          <w:p w:rsidR="00203D06" w:rsidRPr="00717932" w:rsidRDefault="00A0209B" w:rsidP="00095E92">
            <w:pPr>
              <w:spacing w:after="120"/>
              <w:jc w:val="center"/>
              <w:rPr>
                <w:rFonts w:ascii="Times New Roman" w:hAnsi="Times New Roman" w:cs="Times New Roman"/>
                <w:sz w:val="20"/>
                <w:szCs w:val="20"/>
              </w:rPr>
            </w:pPr>
            <w:r>
              <w:rPr>
                <w:rFonts w:ascii="Times New Roman" w:hAnsi="Times New Roman" w:cs="Times New Roman"/>
                <w:sz w:val="20"/>
                <w:szCs w:val="20"/>
              </w:rPr>
              <w:t>13,38</w:t>
            </w:r>
          </w:p>
        </w:tc>
      </w:tr>
      <w:tr w:rsidR="00203D06" w:rsidRPr="00717932" w:rsidTr="00095E92">
        <w:tc>
          <w:tcPr>
            <w:tcW w:w="1197" w:type="dxa"/>
            <w:tcBorders>
              <w:top w:val="nil"/>
              <w:left w:val="nil"/>
              <w:bottom w:val="nil"/>
              <w:right w:val="nil"/>
            </w:tcBorders>
          </w:tcPr>
          <w:p w:rsidR="00203D06" w:rsidRDefault="00203D06" w:rsidP="00717932">
            <w:pPr>
              <w:spacing w:after="120"/>
              <w:jc w:val="both"/>
              <w:rPr>
                <w:rFonts w:ascii="Times New Roman" w:hAnsi="Times New Roman" w:cs="Times New Roman"/>
                <w:sz w:val="20"/>
                <w:szCs w:val="20"/>
              </w:rPr>
            </w:pPr>
            <w:r>
              <w:rPr>
                <w:rFonts w:ascii="Times New Roman" w:hAnsi="Times New Roman" w:cs="Times New Roman"/>
                <w:sz w:val="20"/>
                <w:szCs w:val="20"/>
              </w:rPr>
              <w:t>80%</w:t>
            </w:r>
          </w:p>
        </w:tc>
        <w:tc>
          <w:tcPr>
            <w:tcW w:w="1197" w:type="dxa"/>
            <w:tcBorders>
              <w:top w:val="nil"/>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15,5</w:t>
            </w:r>
          </w:p>
        </w:tc>
        <w:tc>
          <w:tcPr>
            <w:tcW w:w="1197" w:type="dxa"/>
            <w:tcBorders>
              <w:top w:val="nil"/>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14</w:t>
            </w:r>
          </w:p>
        </w:tc>
        <w:tc>
          <w:tcPr>
            <w:tcW w:w="1197" w:type="dxa"/>
            <w:tcBorders>
              <w:top w:val="nil"/>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14</w:t>
            </w:r>
          </w:p>
        </w:tc>
        <w:tc>
          <w:tcPr>
            <w:tcW w:w="1197" w:type="dxa"/>
            <w:tcBorders>
              <w:top w:val="nil"/>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14</w:t>
            </w:r>
          </w:p>
        </w:tc>
        <w:tc>
          <w:tcPr>
            <w:tcW w:w="1003" w:type="dxa"/>
            <w:tcBorders>
              <w:top w:val="nil"/>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14,50</w:t>
            </w:r>
          </w:p>
        </w:tc>
      </w:tr>
      <w:tr w:rsidR="00203D06" w:rsidRPr="00717932" w:rsidTr="00095E92">
        <w:tc>
          <w:tcPr>
            <w:tcW w:w="1197" w:type="dxa"/>
            <w:tcBorders>
              <w:top w:val="nil"/>
              <w:left w:val="nil"/>
              <w:bottom w:val="nil"/>
              <w:right w:val="nil"/>
            </w:tcBorders>
          </w:tcPr>
          <w:p w:rsidR="00203D06" w:rsidRDefault="00203D06" w:rsidP="00717932">
            <w:pPr>
              <w:spacing w:after="120"/>
              <w:jc w:val="both"/>
              <w:rPr>
                <w:rFonts w:ascii="Times New Roman" w:hAnsi="Times New Roman" w:cs="Times New Roman"/>
                <w:sz w:val="20"/>
                <w:szCs w:val="20"/>
              </w:rPr>
            </w:pPr>
            <w:r>
              <w:rPr>
                <w:rFonts w:ascii="Times New Roman" w:hAnsi="Times New Roman" w:cs="Times New Roman"/>
                <w:sz w:val="20"/>
                <w:szCs w:val="20"/>
              </w:rPr>
              <w:t>100%</w:t>
            </w:r>
          </w:p>
        </w:tc>
        <w:tc>
          <w:tcPr>
            <w:tcW w:w="1197" w:type="dxa"/>
            <w:tcBorders>
              <w:top w:val="nil"/>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15</w:t>
            </w:r>
          </w:p>
        </w:tc>
        <w:tc>
          <w:tcPr>
            <w:tcW w:w="1197" w:type="dxa"/>
            <w:tcBorders>
              <w:top w:val="nil"/>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15</w:t>
            </w:r>
          </w:p>
        </w:tc>
        <w:tc>
          <w:tcPr>
            <w:tcW w:w="1197" w:type="dxa"/>
            <w:tcBorders>
              <w:top w:val="nil"/>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16</w:t>
            </w:r>
          </w:p>
        </w:tc>
        <w:tc>
          <w:tcPr>
            <w:tcW w:w="1197" w:type="dxa"/>
            <w:tcBorders>
              <w:top w:val="nil"/>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15,5</w:t>
            </w:r>
          </w:p>
        </w:tc>
        <w:tc>
          <w:tcPr>
            <w:tcW w:w="1003" w:type="dxa"/>
            <w:tcBorders>
              <w:top w:val="nil"/>
              <w:left w:val="nil"/>
              <w:bottom w:val="nil"/>
              <w:right w:val="nil"/>
            </w:tcBorders>
          </w:tcPr>
          <w:p w:rsidR="00203D06" w:rsidRPr="00717932" w:rsidRDefault="00A0209B" w:rsidP="00095E92">
            <w:pPr>
              <w:spacing w:after="120"/>
              <w:jc w:val="center"/>
              <w:rPr>
                <w:rFonts w:ascii="Times New Roman" w:hAnsi="Times New Roman" w:cs="Times New Roman"/>
                <w:sz w:val="20"/>
                <w:szCs w:val="20"/>
              </w:rPr>
            </w:pPr>
            <w:r>
              <w:rPr>
                <w:rFonts w:ascii="Times New Roman" w:hAnsi="Times New Roman" w:cs="Times New Roman"/>
                <w:sz w:val="20"/>
                <w:szCs w:val="20"/>
              </w:rPr>
              <w:t>15,38</w:t>
            </w:r>
          </w:p>
        </w:tc>
      </w:tr>
      <w:tr w:rsidR="00203D06" w:rsidRPr="00717932" w:rsidTr="00095E92">
        <w:tc>
          <w:tcPr>
            <w:tcW w:w="1197" w:type="dxa"/>
            <w:tcBorders>
              <w:top w:val="nil"/>
              <w:left w:val="nil"/>
              <w:bottom w:val="nil"/>
              <w:right w:val="nil"/>
            </w:tcBorders>
          </w:tcPr>
          <w:p w:rsidR="00203D06" w:rsidRDefault="00872414" w:rsidP="00717932">
            <w:pPr>
              <w:spacing w:after="120"/>
              <w:jc w:val="both"/>
              <w:rPr>
                <w:rFonts w:ascii="Times New Roman" w:hAnsi="Times New Roman" w:cs="Times New Roman"/>
                <w:sz w:val="20"/>
                <w:szCs w:val="20"/>
              </w:rPr>
            </w:pPr>
            <w:r>
              <w:rPr>
                <w:rFonts w:ascii="Times New Roman" w:hAnsi="Times New Roman" w:cs="Times New Roman"/>
                <w:sz w:val="20"/>
                <w:szCs w:val="20"/>
              </w:rPr>
              <w:t>Kontrol</w:t>
            </w:r>
            <w:r w:rsidR="00203D06">
              <w:rPr>
                <w:rFonts w:ascii="Times New Roman" w:hAnsi="Times New Roman" w:cs="Times New Roman"/>
                <w:sz w:val="20"/>
                <w:szCs w:val="20"/>
              </w:rPr>
              <w:t xml:space="preserve"> (+)</w:t>
            </w:r>
          </w:p>
        </w:tc>
        <w:tc>
          <w:tcPr>
            <w:tcW w:w="1197" w:type="dxa"/>
            <w:tcBorders>
              <w:top w:val="nil"/>
              <w:left w:val="nil"/>
              <w:bottom w:val="nil"/>
              <w:right w:val="nil"/>
            </w:tcBorders>
          </w:tcPr>
          <w:p w:rsidR="00203D06"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22,5</w:t>
            </w:r>
          </w:p>
        </w:tc>
        <w:tc>
          <w:tcPr>
            <w:tcW w:w="1197" w:type="dxa"/>
            <w:tcBorders>
              <w:top w:val="nil"/>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22,5</w:t>
            </w:r>
          </w:p>
        </w:tc>
        <w:tc>
          <w:tcPr>
            <w:tcW w:w="1197" w:type="dxa"/>
            <w:tcBorders>
              <w:top w:val="nil"/>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22,5</w:t>
            </w:r>
          </w:p>
        </w:tc>
        <w:tc>
          <w:tcPr>
            <w:tcW w:w="1197" w:type="dxa"/>
            <w:tcBorders>
              <w:top w:val="nil"/>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33,5</w:t>
            </w:r>
          </w:p>
        </w:tc>
        <w:tc>
          <w:tcPr>
            <w:tcW w:w="1003" w:type="dxa"/>
            <w:tcBorders>
              <w:top w:val="nil"/>
              <w:left w:val="nil"/>
              <w:bottom w:val="nil"/>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22,5</w:t>
            </w:r>
          </w:p>
        </w:tc>
      </w:tr>
      <w:tr w:rsidR="00203D06" w:rsidRPr="00717932" w:rsidTr="00095E92">
        <w:tc>
          <w:tcPr>
            <w:tcW w:w="1197" w:type="dxa"/>
            <w:tcBorders>
              <w:top w:val="nil"/>
              <w:left w:val="nil"/>
              <w:bottom w:val="single" w:sz="4" w:space="0" w:color="auto"/>
              <w:right w:val="nil"/>
            </w:tcBorders>
          </w:tcPr>
          <w:p w:rsidR="00203D06" w:rsidRDefault="00203D06" w:rsidP="00717932">
            <w:pPr>
              <w:spacing w:after="120"/>
              <w:jc w:val="both"/>
              <w:rPr>
                <w:rFonts w:ascii="Times New Roman" w:hAnsi="Times New Roman" w:cs="Times New Roman"/>
                <w:sz w:val="20"/>
                <w:szCs w:val="20"/>
              </w:rPr>
            </w:pPr>
            <w:r>
              <w:rPr>
                <w:rFonts w:ascii="Times New Roman" w:hAnsi="Times New Roman" w:cs="Times New Roman"/>
                <w:sz w:val="20"/>
                <w:szCs w:val="20"/>
              </w:rPr>
              <w:t>Kontro (-)</w:t>
            </w:r>
          </w:p>
        </w:tc>
        <w:tc>
          <w:tcPr>
            <w:tcW w:w="1197" w:type="dxa"/>
            <w:tcBorders>
              <w:top w:val="nil"/>
              <w:left w:val="nil"/>
              <w:bottom w:val="single" w:sz="4" w:space="0" w:color="auto"/>
              <w:right w:val="nil"/>
            </w:tcBorders>
          </w:tcPr>
          <w:p w:rsidR="00203D06"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0</w:t>
            </w:r>
          </w:p>
        </w:tc>
        <w:tc>
          <w:tcPr>
            <w:tcW w:w="1197" w:type="dxa"/>
            <w:tcBorders>
              <w:top w:val="nil"/>
              <w:left w:val="nil"/>
              <w:bottom w:val="single" w:sz="4" w:space="0" w:color="auto"/>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0</w:t>
            </w:r>
          </w:p>
        </w:tc>
        <w:tc>
          <w:tcPr>
            <w:tcW w:w="1197" w:type="dxa"/>
            <w:tcBorders>
              <w:top w:val="nil"/>
              <w:left w:val="nil"/>
              <w:bottom w:val="single" w:sz="4" w:space="0" w:color="auto"/>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0</w:t>
            </w:r>
          </w:p>
        </w:tc>
        <w:tc>
          <w:tcPr>
            <w:tcW w:w="1197" w:type="dxa"/>
            <w:tcBorders>
              <w:top w:val="nil"/>
              <w:left w:val="nil"/>
              <w:bottom w:val="single" w:sz="4" w:space="0" w:color="auto"/>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0</w:t>
            </w:r>
          </w:p>
        </w:tc>
        <w:tc>
          <w:tcPr>
            <w:tcW w:w="1003" w:type="dxa"/>
            <w:tcBorders>
              <w:top w:val="nil"/>
              <w:left w:val="nil"/>
              <w:bottom w:val="single" w:sz="4" w:space="0" w:color="auto"/>
              <w:right w:val="nil"/>
            </w:tcBorders>
          </w:tcPr>
          <w:p w:rsidR="00203D06" w:rsidRPr="00717932" w:rsidRDefault="00203D06" w:rsidP="00095E92">
            <w:pPr>
              <w:spacing w:after="120"/>
              <w:jc w:val="center"/>
              <w:rPr>
                <w:rFonts w:ascii="Times New Roman" w:hAnsi="Times New Roman" w:cs="Times New Roman"/>
                <w:sz w:val="20"/>
                <w:szCs w:val="20"/>
              </w:rPr>
            </w:pPr>
            <w:r>
              <w:rPr>
                <w:rFonts w:ascii="Times New Roman" w:hAnsi="Times New Roman" w:cs="Times New Roman"/>
                <w:sz w:val="20"/>
                <w:szCs w:val="20"/>
              </w:rPr>
              <w:t>0</w:t>
            </w:r>
          </w:p>
        </w:tc>
      </w:tr>
    </w:tbl>
    <w:p w:rsidR="00F56861" w:rsidRDefault="00F56861" w:rsidP="00F56861">
      <w:pPr>
        <w:spacing w:after="120" w:line="240" w:lineRule="auto"/>
        <w:rPr>
          <w:rFonts w:ascii="Times New Roman" w:hAnsi="Times New Roman" w:cs="Times New Roman"/>
        </w:rPr>
      </w:pPr>
    </w:p>
    <w:p w:rsidR="002B34A0" w:rsidRDefault="00F0764C" w:rsidP="002B34A0">
      <w:pPr>
        <w:spacing w:after="120" w:line="240" w:lineRule="auto"/>
        <w:jc w:val="center"/>
        <w:rPr>
          <w:rFonts w:ascii="Times New Roman" w:hAnsi="Times New Roman" w:cs="Times New Roman"/>
        </w:rPr>
      </w:pPr>
      <w:r>
        <w:rPr>
          <w:rFonts w:ascii="Times New Roman" w:hAnsi="Times New Roman" w:cs="Times New Roman"/>
          <w:noProof/>
          <w:sz w:val="24"/>
          <w:szCs w:val="24"/>
        </w:rPr>
        <w:lastRenderedPageBreak/>
        <mc:AlternateContent>
          <mc:Choice Requires="wps">
            <w:drawing>
              <wp:anchor distT="0" distB="0" distL="114300" distR="114300" simplePos="0" relativeHeight="251671552" behindDoc="0" locked="0" layoutInCell="1" allowOverlap="1" wp14:anchorId="044AB531" wp14:editId="4115C742">
                <wp:simplePos x="0" y="0"/>
                <wp:positionH relativeFrom="column">
                  <wp:posOffset>902961</wp:posOffset>
                </wp:positionH>
                <wp:positionV relativeFrom="paragraph">
                  <wp:posOffset>2801719</wp:posOffset>
                </wp:positionV>
                <wp:extent cx="3515933" cy="283210"/>
                <wp:effectExtent l="0" t="0" r="0" b="0"/>
                <wp:wrapNone/>
                <wp:docPr id="6" name="Rectangle 6"/>
                <wp:cNvGraphicFramePr/>
                <a:graphic xmlns:a="http://schemas.openxmlformats.org/drawingml/2006/main">
                  <a:graphicData uri="http://schemas.microsoft.com/office/word/2010/wordprocessingShape">
                    <wps:wsp>
                      <wps:cNvSpPr/>
                      <wps:spPr>
                        <a:xfrm>
                          <a:off x="0" y="0"/>
                          <a:ext cx="3515933"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764C" w:rsidRPr="00F56861" w:rsidRDefault="00F0764C" w:rsidP="00F0764C">
                            <w:pPr>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Gambar 2.</w:t>
                            </w:r>
                            <w:proofErr w:type="gramEnd"/>
                            <w:r>
                              <w:rPr>
                                <w:rFonts w:ascii="Times New Roman" w:hAnsi="Times New Roman" w:cs="Times New Roman"/>
                                <w:color w:val="000000" w:themeColor="text1"/>
                                <w:sz w:val="20"/>
                                <w:szCs w:val="20"/>
                              </w:rPr>
                              <w:t xml:space="preserve">  Grafik </w:t>
                            </w:r>
                            <w:proofErr w:type="gramStart"/>
                            <w:r>
                              <w:rPr>
                                <w:rFonts w:ascii="Times New Roman" w:hAnsi="Times New Roman" w:cs="Times New Roman"/>
                                <w:color w:val="000000" w:themeColor="text1"/>
                                <w:sz w:val="20"/>
                                <w:szCs w:val="20"/>
                              </w:rPr>
                              <w:t>Diameter  Zona</w:t>
                            </w:r>
                            <w:proofErr w:type="gramEnd"/>
                            <w:r>
                              <w:rPr>
                                <w:rFonts w:ascii="Times New Roman" w:hAnsi="Times New Roman" w:cs="Times New Roman"/>
                                <w:color w:val="000000" w:themeColor="text1"/>
                                <w:sz w:val="20"/>
                                <w:szCs w:val="20"/>
                              </w:rPr>
                              <w:t xml:space="preserve"> Jernih  Ekstrak Sirih Merah</w:t>
                            </w:r>
                          </w:p>
                          <w:p w:rsidR="00F0764C" w:rsidRDefault="00F0764C" w:rsidP="00F0764C">
                            <w:pPr>
                              <w:rPr>
                                <w:rFonts w:ascii="Times New Roman" w:hAnsi="Times New Roman" w:cs="Times New Roman"/>
                                <w:color w:val="000000" w:themeColor="text1"/>
                              </w:rPr>
                            </w:pPr>
                          </w:p>
                          <w:p w:rsidR="00F0764C" w:rsidRDefault="00F0764C" w:rsidP="00F0764C">
                            <w:pPr>
                              <w:rPr>
                                <w:rFonts w:ascii="Times New Roman" w:hAnsi="Times New Roman" w:cs="Times New Roman"/>
                                <w:color w:val="000000" w:themeColor="text1"/>
                              </w:rPr>
                            </w:pPr>
                          </w:p>
                          <w:p w:rsidR="00F0764C" w:rsidRPr="00B41D9F" w:rsidRDefault="00F0764C" w:rsidP="00F0764C">
                            <w:pPr>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71.1pt;margin-top:220.6pt;width:276.85pt;height:2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" filled="f" stroked="f" strokeweight="2pt">
                <v:textbox>
                  <w:txbxContent>
                    <w:p w:rsidR="00F0764C" w:rsidRPr="00F56861" w:rsidRDefault="00F0764C" w:rsidP="00F0764C">
                      <w:pPr>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Gambar 2</w:t>
                      </w:r>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Grafik </w:t>
                      </w:r>
                      <w:proofErr w:type="gramStart"/>
                      <w:r>
                        <w:rPr>
                          <w:rFonts w:ascii="Times New Roman" w:hAnsi="Times New Roman" w:cs="Times New Roman"/>
                          <w:color w:val="000000" w:themeColor="text1"/>
                          <w:sz w:val="20"/>
                          <w:szCs w:val="20"/>
                        </w:rPr>
                        <w:t>Diameter  Zona</w:t>
                      </w:r>
                      <w:proofErr w:type="gramEnd"/>
                      <w:r>
                        <w:rPr>
                          <w:rFonts w:ascii="Times New Roman" w:hAnsi="Times New Roman" w:cs="Times New Roman"/>
                          <w:color w:val="000000" w:themeColor="text1"/>
                          <w:sz w:val="20"/>
                          <w:szCs w:val="20"/>
                        </w:rPr>
                        <w:t xml:space="preserve"> J</w:t>
                      </w:r>
                      <w:r>
                        <w:rPr>
                          <w:rFonts w:ascii="Times New Roman" w:hAnsi="Times New Roman" w:cs="Times New Roman"/>
                          <w:color w:val="000000" w:themeColor="text1"/>
                          <w:sz w:val="20"/>
                          <w:szCs w:val="20"/>
                        </w:rPr>
                        <w:t xml:space="preserve">ernih </w:t>
                      </w:r>
                      <w:r>
                        <w:rPr>
                          <w:rFonts w:ascii="Times New Roman" w:hAnsi="Times New Roman" w:cs="Times New Roman"/>
                          <w:color w:val="000000" w:themeColor="text1"/>
                          <w:sz w:val="20"/>
                          <w:szCs w:val="20"/>
                        </w:rPr>
                        <w:t xml:space="preserve"> Ekstrak Sirih Merah</w:t>
                      </w:r>
                    </w:p>
                    <w:p w:rsidR="00F0764C" w:rsidRDefault="00F0764C" w:rsidP="00F0764C">
                      <w:pPr>
                        <w:rPr>
                          <w:rFonts w:ascii="Times New Roman" w:hAnsi="Times New Roman" w:cs="Times New Roman"/>
                          <w:color w:val="000000" w:themeColor="text1"/>
                        </w:rPr>
                      </w:pPr>
                    </w:p>
                    <w:p w:rsidR="00F0764C" w:rsidRDefault="00F0764C" w:rsidP="00F0764C">
                      <w:pPr>
                        <w:rPr>
                          <w:rFonts w:ascii="Times New Roman" w:hAnsi="Times New Roman" w:cs="Times New Roman"/>
                          <w:color w:val="000000" w:themeColor="text1"/>
                        </w:rPr>
                      </w:pPr>
                    </w:p>
                    <w:p w:rsidR="00F0764C" w:rsidRPr="00B41D9F" w:rsidRDefault="00F0764C" w:rsidP="00F0764C">
                      <w:pPr>
                        <w:rPr>
                          <w:rFonts w:ascii="Times New Roman" w:hAnsi="Times New Roman" w:cs="Times New Roman"/>
                          <w:color w:val="000000" w:themeColor="text1"/>
                        </w:rPr>
                      </w:pPr>
                    </w:p>
                  </w:txbxContent>
                </v:textbox>
              </v:rect>
            </w:pict>
          </mc:Fallback>
        </mc:AlternateContent>
      </w:r>
      <w:r>
        <w:rPr>
          <w:noProof/>
        </w:rPr>
        <w:drawing>
          <wp:inline distT="0" distB="0" distL="0" distR="0" wp14:anchorId="3B8B92F8" wp14:editId="22A05653">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0" w:name="_GoBack"/>
      <w:bookmarkEnd w:id="0"/>
    </w:p>
    <w:p w:rsidR="002B34A0" w:rsidRDefault="002B34A0" w:rsidP="00F56861">
      <w:pPr>
        <w:spacing w:after="120" w:line="240" w:lineRule="auto"/>
        <w:rPr>
          <w:rFonts w:ascii="Times New Roman" w:hAnsi="Times New Roman" w:cs="Times New Roman"/>
        </w:rPr>
      </w:pPr>
    </w:p>
    <w:p w:rsidR="00806F16" w:rsidRDefault="00D711CC" w:rsidP="00D711CC">
      <w:pPr>
        <w:tabs>
          <w:tab w:val="left" w:pos="567"/>
        </w:tabs>
        <w:spacing w:after="120" w:line="240" w:lineRule="auto"/>
        <w:jc w:val="both"/>
        <w:rPr>
          <w:rFonts w:ascii="Times New Roman" w:hAnsi="Times New Roman" w:cs="Times New Roman"/>
        </w:rPr>
      </w:pPr>
      <w:r>
        <w:rPr>
          <w:rFonts w:ascii="Times New Roman" w:hAnsi="Times New Roman" w:cs="Times New Roman"/>
        </w:rPr>
        <w:tab/>
      </w:r>
      <w:proofErr w:type="gramStart"/>
      <w:r w:rsidR="00A0209B">
        <w:rPr>
          <w:rFonts w:ascii="Times New Roman" w:hAnsi="Times New Roman" w:cs="Times New Roman"/>
        </w:rPr>
        <w:t xml:space="preserve">Variabel yang diamati dalam penelitian ini adalah daya hambat pertumbuhan </w:t>
      </w:r>
      <w:r w:rsidR="00A0209B" w:rsidRPr="00EC466E">
        <w:rPr>
          <w:rFonts w:ascii="Times New Roman" w:hAnsi="Times New Roman" w:cs="Times New Roman"/>
          <w:i/>
        </w:rPr>
        <w:t>Candida albicans</w:t>
      </w:r>
      <w:r w:rsidR="00A0209B">
        <w:rPr>
          <w:rFonts w:ascii="Times New Roman" w:hAnsi="Times New Roman" w:cs="Times New Roman"/>
        </w:rPr>
        <w:t xml:space="preserve"> pada media pertumbuhan yang diberi ekstrak daun sirih merah.</w:t>
      </w:r>
      <w:proofErr w:type="gramEnd"/>
      <w:r w:rsidR="00A0209B">
        <w:rPr>
          <w:rFonts w:ascii="Times New Roman" w:hAnsi="Times New Roman" w:cs="Times New Roman"/>
        </w:rPr>
        <w:t xml:space="preserve"> </w:t>
      </w:r>
      <w:proofErr w:type="gramStart"/>
      <w:r w:rsidR="00A0209B">
        <w:rPr>
          <w:rFonts w:ascii="Times New Roman" w:hAnsi="Times New Roman" w:cs="Times New Roman"/>
        </w:rPr>
        <w:t>Dari has</w:t>
      </w:r>
      <w:r w:rsidR="00EC466E">
        <w:rPr>
          <w:rFonts w:ascii="Times New Roman" w:hAnsi="Times New Roman" w:cs="Times New Roman"/>
        </w:rPr>
        <w:t xml:space="preserve">il pengukuran rerata diameter zona jernih ekstak sirih merah </w:t>
      </w:r>
      <w:r w:rsidR="00EC466E">
        <w:rPr>
          <w:rFonts w:ascii="Times New Roman" w:hAnsi="Times New Roman" w:cs="Times New Roman"/>
          <w:sz w:val="24"/>
          <w:szCs w:val="24"/>
        </w:rPr>
        <w:t>(</w:t>
      </w:r>
      <w:r w:rsidR="00EC466E" w:rsidRPr="009D2419">
        <w:rPr>
          <w:rFonts w:ascii="Times New Roman" w:hAnsi="Times New Roman" w:cs="Times New Roman"/>
          <w:i/>
          <w:sz w:val="24"/>
          <w:szCs w:val="24"/>
        </w:rPr>
        <w:t>Piper crocatum</w:t>
      </w:r>
      <w:r w:rsidR="00EC466E">
        <w:rPr>
          <w:rFonts w:ascii="Times New Roman" w:hAnsi="Times New Roman" w:cs="Times New Roman"/>
          <w:sz w:val="24"/>
          <w:szCs w:val="24"/>
        </w:rPr>
        <w:t>).</w:t>
      </w:r>
      <w:proofErr w:type="gramEnd"/>
      <w:r w:rsidR="00EC466E">
        <w:rPr>
          <w:rFonts w:ascii="Times New Roman" w:hAnsi="Times New Roman" w:cs="Times New Roman"/>
          <w:sz w:val="24"/>
          <w:szCs w:val="24"/>
        </w:rPr>
        <w:t xml:space="preserve"> </w:t>
      </w:r>
      <w:r w:rsidR="00A0209B">
        <w:rPr>
          <w:rFonts w:ascii="Times New Roman" w:hAnsi="Times New Roman" w:cs="Times New Roman"/>
        </w:rPr>
        <w:t xml:space="preserve">pada konsentrasi </w:t>
      </w:r>
      <w:r w:rsidR="00B911F5">
        <w:rPr>
          <w:rFonts w:ascii="Times New Roman" w:hAnsi="Times New Roman" w:cs="Times New Roman"/>
        </w:rPr>
        <w:t>20% (12 mm), 40% (12,75 mm),60%</w:t>
      </w:r>
      <w:r w:rsidR="00A0209B">
        <w:rPr>
          <w:rFonts w:ascii="Times New Roman" w:hAnsi="Times New Roman" w:cs="Times New Roman"/>
        </w:rPr>
        <w:t>(13,38 mm), 80%(14,5mm), 100%(15,38mm).</w:t>
      </w:r>
      <w:r w:rsidR="00EC466E">
        <w:rPr>
          <w:rFonts w:ascii="Times New Roman" w:hAnsi="Times New Roman" w:cs="Times New Roman"/>
        </w:rPr>
        <w:t xml:space="preserve"> H</w:t>
      </w:r>
      <w:r w:rsidR="000B0631">
        <w:rPr>
          <w:rFonts w:ascii="Times New Roman" w:hAnsi="Times New Roman" w:cs="Times New Roman"/>
        </w:rPr>
        <w:t xml:space="preserve">al ini menunjukkan semakin besar konsentrasi ekstrak daun sirih semakin tinggi pula senyawa aktif yang terkandung didalamnya sehingga mempengaruhi zona jernih yang </w:t>
      </w:r>
      <w:proofErr w:type="gramStart"/>
      <w:r w:rsidR="000B0631">
        <w:rPr>
          <w:rFonts w:ascii="Times New Roman" w:hAnsi="Times New Roman" w:cs="Times New Roman"/>
        </w:rPr>
        <w:t>terbentuk  dari</w:t>
      </w:r>
      <w:proofErr w:type="gramEnd"/>
      <w:r w:rsidR="000B0631">
        <w:rPr>
          <w:rFonts w:ascii="Times New Roman" w:hAnsi="Times New Roman" w:cs="Times New Roman"/>
        </w:rPr>
        <w:t xml:space="preserve"> setiap konsentrasi ekstrak.</w:t>
      </w:r>
    </w:p>
    <w:p w:rsidR="00F56861" w:rsidRDefault="00D711CC" w:rsidP="00D711CC">
      <w:pPr>
        <w:tabs>
          <w:tab w:val="left" w:pos="567"/>
        </w:tabs>
        <w:spacing w:after="120" w:line="240" w:lineRule="auto"/>
        <w:jc w:val="both"/>
        <w:rPr>
          <w:rFonts w:ascii="Times New Roman" w:hAnsi="Times New Roman" w:cs="Times New Roman"/>
        </w:rPr>
      </w:pPr>
      <w:r>
        <w:rPr>
          <w:rFonts w:ascii="Times New Roman" w:eastAsia="Calibri" w:hAnsi="Times New Roman" w:cs="Times New Roman"/>
        </w:rPr>
        <w:tab/>
      </w:r>
      <w:r w:rsidR="000B0631" w:rsidRPr="00806F16">
        <w:rPr>
          <w:rFonts w:ascii="Times New Roman" w:eastAsia="Calibri" w:hAnsi="Times New Roman" w:cs="Times New Roman"/>
        </w:rPr>
        <w:t>Data hasil peneliti</w:t>
      </w:r>
      <w:r w:rsidR="000B0631">
        <w:rPr>
          <w:rFonts w:ascii="Times New Roman" w:eastAsia="Calibri" w:hAnsi="Times New Roman" w:cs="Times New Roman"/>
        </w:rPr>
        <w:t xml:space="preserve">an kemudian dianalisis </w:t>
      </w:r>
      <w:r w:rsidR="000B0631" w:rsidRPr="00806F16">
        <w:rPr>
          <w:rFonts w:ascii="Times New Roman" w:eastAsia="Calibri" w:hAnsi="Times New Roman" w:cs="Times New Roman"/>
        </w:rPr>
        <w:t xml:space="preserve"> menggunakan uji normalitas dengan Shaphiro – Wilk Test menunjukkan nilai signifikan P &gt; 0,05 untuk konsentrasi 20%, 60%, 80% dan 100%, serta P &lt; 0,05 untuk konsentrasi 40%. </w:t>
      </w:r>
      <w:proofErr w:type="gramStart"/>
      <w:r w:rsidR="000B0631" w:rsidRPr="00806F16">
        <w:rPr>
          <w:rFonts w:ascii="Times New Roman" w:eastAsia="Calibri" w:hAnsi="Times New Roman" w:cs="Times New Roman"/>
        </w:rPr>
        <w:t>Dari nilai signifikan tersebut dapat disimpulkan bahwa data tersebut terdistribusi tidak normal.</w:t>
      </w:r>
      <w:proofErr w:type="gramEnd"/>
      <w:r w:rsidR="000B0631" w:rsidRPr="00806F16">
        <w:rPr>
          <w:rFonts w:ascii="Times New Roman" w:eastAsia="Calibri" w:hAnsi="Times New Roman" w:cs="Times New Roman"/>
        </w:rPr>
        <w:t xml:space="preserve"> Pengujian dilanjutkan dengan melihat homogenitas, didapatkan hasil nilai sig 0,961 &gt; 0,05 dan dinyatakan data tersebut homogen. Pengujian kemudian dilanjutkan menggunakan </w:t>
      </w:r>
      <w:r w:rsidR="000B0631">
        <w:rPr>
          <w:rFonts w:ascii="Times New Roman" w:eastAsia="Calibri" w:hAnsi="Times New Roman" w:cs="Times New Roman"/>
        </w:rPr>
        <w:t>Mann-Whitn</w:t>
      </w:r>
      <w:r w:rsidR="00814A18">
        <w:rPr>
          <w:rFonts w:ascii="Times New Roman" w:eastAsia="Calibri" w:hAnsi="Times New Roman" w:cs="Times New Roman"/>
        </w:rPr>
        <w:t xml:space="preserve">ey </w:t>
      </w:r>
      <w:r w:rsidR="000B0631">
        <w:rPr>
          <w:rFonts w:ascii="Times New Roman" w:eastAsia="Calibri" w:hAnsi="Times New Roman" w:cs="Times New Roman"/>
        </w:rPr>
        <w:t xml:space="preserve"> diperoleh hasil konsentrasi ekstrak</w:t>
      </w:r>
      <w:r w:rsidR="000B0631" w:rsidRPr="00806F16">
        <w:rPr>
          <w:rFonts w:ascii="Times New Roman" w:eastAsia="Calibri" w:hAnsi="Times New Roman" w:cs="Times New Roman"/>
        </w:rPr>
        <w:t xml:space="preserve"> 20% dan 40%</w:t>
      </w:r>
      <w:r w:rsidR="000B0631">
        <w:rPr>
          <w:rFonts w:ascii="Times New Roman" w:eastAsia="Calibri" w:hAnsi="Times New Roman" w:cs="Times New Roman"/>
        </w:rPr>
        <w:t xml:space="preserve"> serta 80% dan 100% </w:t>
      </w:r>
      <w:r w:rsidR="000B0631" w:rsidRPr="00806F16">
        <w:rPr>
          <w:rFonts w:ascii="Times New Roman" w:eastAsia="Calibri" w:hAnsi="Times New Roman" w:cs="Times New Roman"/>
        </w:rPr>
        <w:t xml:space="preserve"> nilai sig (2-tailed) 0,165 &gt; 0,05 yang berarti bahwa tidak ada perbedaan</w:t>
      </w:r>
      <w:r w:rsidR="000B0631">
        <w:rPr>
          <w:rFonts w:ascii="Times New Roman" w:eastAsia="Calibri" w:hAnsi="Times New Roman" w:cs="Times New Roman"/>
        </w:rPr>
        <w:t xml:space="preserve">. </w:t>
      </w:r>
      <w:r w:rsidR="00814A18">
        <w:rPr>
          <w:rFonts w:ascii="Times New Roman" w:eastAsia="Calibri" w:hAnsi="Times New Roman" w:cs="Times New Roman"/>
        </w:rPr>
        <w:t xml:space="preserve">Pada konsntrasi  antara 20%, 60% dan 80% </w:t>
      </w:r>
      <w:r w:rsidR="00814A18" w:rsidRPr="00AA347C">
        <w:rPr>
          <w:rFonts w:ascii="Times New Roman" w:eastAsia="Calibri" w:hAnsi="Times New Roman" w:cs="Times New Roman"/>
        </w:rPr>
        <w:t>nilai sig (2-tailed)</w:t>
      </w:r>
      <w:r w:rsidR="00814A18">
        <w:rPr>
          <w:rFonts w:ascii="Times New Roman" w:eastAsia="Calibri" w:hAnsi="Times New Roman" w:cs="Times New Roman"/>
        </w:rPr>
        <w:t xml:space="preserve"> 0,029 &lt; 0,05 menunjukkan adanya</w:t>
      </w:r>
      <w:r w:rsidR="00814A18" w:rsidRPr="00AA347C">
        <w:rPr>
          <w:rFonts w:ascii="Times New Roman" w:eastAsia="Calibri" w:hAnsi="Times New Roman" w:cs="Times New Roman"/>
        </w:rPr>
        <w:t>perbedaan</w:t>
      </w:r>
      <w:r w:rsidR="00814A18">
        <w:rPr>
          <w:rFonts w:ascii="Times New Roman" w:eastAsia="Calibri" w:hAnsi="Times New Roman" w:cs="Times New Roman"/>
        </w:rPr>
        <w:t>. Ha</w:t>
      </w:r>
      <w:r>
        <w:rPr>
          <w:rFonts w:ascii="Times New Roman" w:eastAsia="Calibri" w:hAnsi="Times New Roman" w:cs="Times New Roman"/>
        </w:rPr>
        <w:t xml:space="preserve">sil uji </w:t>
      </w:r>
      <w:proofErr w:type="gramStart"/>
      <w:r>
        <w:rPr>
          <w:rFonts w:ascii="Times New Roman" w:eastAsia="Calibri" w:hAnsi="Times New Roman" w:cs="Times New Roman"/>
        </w:rPr>
        <w:t>beda</w:t>
      </w:r>
      <w:proofErr w:type="gramEnd"/>
      <w:r>
        <w:rPr>
          <w:rFonts w:ascii="Times New Roman" w:eastAsia="Calibri" w:hAnsi="Times New Roman" w:cs="Times New Roman"/>
        </w:rPr>
        <w:t xml:space="preserve"> bisa dilihat pada T</w:t>
      </w:r>
      <w:r w:rsidR="00814A18">
        <w:rPr>
          <w:rFonts w:ascii="Times New Roman" w:eastAsia="Calibri" w:hAnsi="Times New Roman" w:cs="Times New Roman"/>
        </w:rPr>
        <w:t>abel 2</w:t>
      </w:r>
    </w:p>
    <w:p w:rsidR="005410A4" w:rsidRDefault="00806F16" w:rsidP="00806F16">
      <w:pPr>
        <w:spacing w:after="120" w:line="240" w:lineRule="auto"/>
        <w:jc w:val="center"/>
        <w:rPr>
          <w:rFonts w:ascii="Times New Roman" w:hAnsi="Times New Roman" w:cs="Times New Roman"/>
          <w:sz w:val="24"/>
          <w:szCs w:val="24"/>
        </w:rPr>
      </w:pPr>
      <w:proofErr w:type="gramStart"/>
      <w:r>
        <w:rPr>
          <w:rFonts w:ascii="Times New Roman" w:hAnsi="Times New Roman" w:cs="Times New Roman"/>
        </w:rPr>
        <w:t>Tabel 2</w:t>
      </w:r>
      <w:r w:rsidRPr="00717932">
        <w:rPr>
          <w:rFonts w:ascii="Times New Roman" w:hAnsi="Times New Roman" w:cs="Times New Roman"/>
        </w:rPr>
        <w:t>.</w:t>
      </w:r>
      <w:proofErr w:type="gramEnd"/>
      <w:r w:rsidRPr="00717932">
        <w:rPr>
          <w:rFonts w:ascii="Times New Roman" w:hAnsi="Times New Roman" w:cs="Times New Roman"/>
        </w:rPr>
        <w:t xml:space="preserve"> </w:t>
      </w:r>
      <w:r>
        <w:rPr>
          <w:rFonts w:ascii="Times New Roman" w:hAnsi="Times New Roman" w:cs="Times New Roman"/>
        </w:rPr>
        <w:t xml:space="preserve">Hasil </w:t>
      </w:r>
      <w:proofErr w:type="gramStart"/>
      <w:r>
        <w:rPr>
          <w:rFonts w:ascii="Times New Roman" w:hAnsi="Times New Roman" w:cs="Times New Roman"/>
        </w:rPr>
        <w:t xml:space="preserve">Uji </w:t>
      </w:r>
      <w:r w:rsidRPr="00806F16">
        <w:rPr>
          <w:rFonts w:ascii="Times New Roman" w:eastAsia="Calibri" w:hAnsi="Times New Roman" w:cs="Times New Roman"/>
          <w:i/>
          <w:iCs/>
          <w:sz w:val="24"/>
        </w:rPr>
        <w:t xml:space="preserve"> Mann</w:t>
      </w:r>
      <w:proofErr w:type="gramEnd"/>
      <w:r w:rsidRPr="00806F16">
        <w:rPr>
          <w:rFonts w:ascii="Times New Roman" w:eastAsia="Calibri" w:hAnsi="Times New Roman" w:cs="Times New Roman"/>
          <w:i/>
          <w:iCs/>
          <w:sz w:val="24"/>
        </w:rPr>
        <w:t>-Whitney</w:t>
      </w:r>
    </w:p>
    <w:tbl>
      <w:tblPr>
        <w:tblStyle w:val="TableGrid3"/>
        <w:tblW w:w="7198"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966"/>
        <w:gridCol w:w="821"/>
        <w:gridCol w:w="848"/>
        <w:gridCol w:w="841"/>
        <w:gridCol w:w="848"/>
        <w:gridCol w:w="849"/>
        <w:gridCol w:w="1025"/>
      </w:tblGrid>
      <w:tr w:rsidR="00806F16" w:rsidRPr="004D4058" w:rsidTr="00806F16">
        <w:trPr>
          <w:trHeight w:val="20"/>
        </w:trPr>
        <w:tc>
          <w:tcPr>
            <w:tcW w:w="1966" w:type="dxa"/>
            <w:tcBorders>
              <w:top w:val="single" w:sz="4" w:space="0" w:color="auto"/>
              <w:bottom w:val="single" w:sz="4" w:space="0" w:color="auto"/>
            </w:tcBorders>
            <w:vAlign w:val="center"/>
            <w:hideMark/>
          </w:tcPr>
          <w:p w:rsidR="00806F16" w:rsidRPr="00806F16" w:rsidRDefault="00806F16" w:rsidP="00D00C3F">
            <w:pPr>
              <w:spacing w:before="120" w:after="120"/>
              <w:jc w:val="center"/>
              <w:rPr>
                <w:rFonts w:ascii="Times New Roman" w:eastAsia="Times New Roman" w:hAnsi="Times New Roman" w:cs="Times New Roman"/>
                <w:sz w:val="20"/>
                <w:szCs w:val="20"/>
                <w:lang w:eastAsia="id-ID"/>
              </w:rPr>
            </w:pPr>
            <w:r w:rsidRPr="00806F16">
              <w:rPr>
                <w:rFonts w:ascii="Times New Roman" w:eastAsia="Times New Roman" w:hAnsi="Times New Roman" w:cs="Times New Roman"/>
                <w:bCs/>
                <w:kern w:val="24"/>
                <w:sz w:val="20"/>
                <w:szCs w:val="20"/>
                <w:lang w:eastAsia="id-ID"/>
              </w:rPr>
              <w:t>Konsentrasi</w:t>
            </w:r>
          </w:p>
        </w:tc>
        <w:tc>
          <w:tcPr>
            <w:tcW w:w="821" w:type="dxa"/>
            <w:tcBorders>
              <w:top w:val="single" w:sz="4" w:space="0" w:color="auto"/>
              <w:bottom w:val="single" w:sz="4" w:space="0" w:color="auto"/>
            </w:tcBorders>
            <w:vAlign w:val="center"/>
            <w:hideMark/>
          </w:tcPr>
          <w:p w:rsidR="00806F16" w:rsidRPr="00806F16" w:rsidRDefault="00806F16" w:rsidP="00D00C3F">
            <w:pPr>
              <w:spacing w:before="120" w:after="120"/>
              <w:jc w:val="center"/>
              <w:rPr>
                <w:rFonts w:ascii="Times New Roman" w:eastAsia="Times New Roman" w:hAnsi="Times New Roman" w:cs="Times New Roman"/>
                <w:sz w:val="20"/>
                <w:szCs w:val="20"/>
                <w:lang w:eastAsia="id-ID"/>
              </w:rPr>
            </w:pPr>
            <w:r w:rsidRPr="00806F16">
              <w:rPr>
                <w:rFonts w:ascii="Times New Roman" w:eastAsia="Times New Roman" w:hAnsi="Times New Roman" w:cs="Times New Roman"/>
                <w:bCs/>
                <w:kern w:val="24"/>
                <w:sz w:val="20"/>
                <w:szCs w:val="20"/>
                <w:lang w:eastAsia="id-ID"/>
              </w:rPr>
              <w:t>20%</w:t>
            </w:r>
          </w:p>
        </w:tc>
        <w:tc>
          <w:tcPr>
            <w:tcW w:w="848" w:type="dxa"/>
            <w:tcBorders>
              <w:top w:val="single" w:sz="4" w:space="0" w:color="auto"/>
              <w:bottom w:val="single" w:sz="4" w:space="0" w:color="auto"/>
            </w:tcBorders>
            <w:vAlign w:val="center"/>
            <w:hideMark/>
          </w:tcPr>
          <w:p w:rsidR="00806F16" w:rsidRPr="00806F16" w:rsidRDefault="00806F16" w:rsidP="00D00C3F">
            <w:pPr>
              <w:spacing w:before="120" w:after="120"/>
              <w:jc w:val="center"/>
              <w:rPr>
                <w:rFonts w:ascii="Times New Roman" w:eastAsia="Times New Roman" w:hAnsi="Times New Roman" w:cs="Times New Roman"/>
                <w:sz w:val="20"/>
                <w:szCs w:val="20"/>
                <w:lang w:eastAsia="id-ID"/>
              </w:rPr>
            </w:pPr>
            <w:r w:rsidRPr="00806F16">
              <w:rPr>
                <w:rFonts w:ascii="Times New Roman" w:eastAsia="Times New Roman" w:hAnsi="Times New Roman" w:cs="Times New Roman"/>
                <w:bCs/>
                <w:kern w:val="24"/>
                <w:sz w:val="20"/>
                <w:szCs w:val="20"/>
                <w:lang w:eastAsia="id-ID"/>
              </w:rPr>
              <w:t>40%</w:t>
            </w:r>
          </w:p>
        </w:tc>
        <w:tc>
          <w:tcPr>
            <w:tcW w:w="841" w:type="dxa"/>
            <w:tcBorders>
              <w:top w:val="single" w:sz="4" w:space="0" w:color="auto"/>
              <w:bottom w:val="single" w:sz="4" w:space="0" w:color="auto"/>
            </w:tcBorders>
            <w:vAlign w:val="center"/>
            <w:hideMark/>
          </w:tcPr>
          <w:p w:rsidR="00806F16" w:rsidRPr="00806F16" w:rsidRDefault="00806F16" w:rsidP="00D00C3F">
            <w:pPr>
              <w:spacing w:before="120" w:after="120"/>
              <w:jc w:val="center"/>
              <w:rPr>
                <w:rFonts w:ascii="Times New Roman" w:eastAsia="Times New Roman" w:hAnsi="Times New Roman" w:cs="Times New Roman"/>
                <w:sz w:val="20"/>
                <w:szCs w:val="20"/>
                <w:lang w:eastAsia="id-ID"/>
              </w:rPr>
            </w:pPr>
            <w:r w:rsidRPr="00806F16">
              <w:rPr>
                <w:rFonts w:ascii="Times New Roman" w:eastAsia="Times New Roman" w:hAnsi="Times New Roman" w:cs="Times New Roman"/>
                <w:bCs/>
                <w:kern w:val="24"/>
                <w:sz w:val="20"/>
                <w:szCs w:val="20"/>
                <w:lang w:eastAsia="id-ID"/>
              </w:rPr>
              <w:t>60%</w:t>
            </w:r>
          </w:p>
        </w:tc>
        <w:tc>
          <w:tcPr>
            <w:tcW w:w="848" w:type="dxa"/>
            <w:tcBorders>
              <w:top w:val="single" w:sz="4" w:space="0" w:color="auto"/>
              <w:bottom w:val="single" w:sz="4" w:space="0" w:color="auto"/>
            </w:tcBorders>
            <w:vAlign w:val="center"/>
            <w:hideMark/>
          </w:tcPr>
          <w:p w:rsidR="00806F16" w:rsidRPr="00806F16" w:rsidRDefault="00806F16" w:rsidP="00D00C3F">
            <w:pPr>
              <w:spacing w:before="120" w:after="120"/>
              <w:jc w:val="center"/>
              <w:rPr>
                <w:rFonts w:ascii="Times New Roman" w:eastAsia="Times New Roman" w:hAnsi="Times New Roman" w:cs="Times New Roman"/>
                <w:sz w:val="20"/>
                <w:szCs w:val="20"/>
                <w:lang w:eastAsia="id-ID"/>
              </w:rPr>
            </w:pPr>
            <w:r w:rsidRPr="00806F16">
              <w:rPr>
                <w:rFonts w:ascii="Times New Roman" w:eastAsia="Times New Roman" w:hAnsi="Times New Roman" w:cs="Times New Roman"/>
                <w:bCs/>
                <w:kern w:val="24"/>
                <w:sz w:val="20"/>
                <w:szCs w:val="20"/>
                <w:lang w:eastAsia="id-ID"/>
              </w:rPr>
              <w:t>80%</w:t>
            </w:r>
          </w:p>
        </w:tc>
        <w:tc>
          <w:tcPr>
            <w:tcW w:w="849" w:type="dxa"/>
            <w:tcBorders>
              <w:top w:val="single" w:sz="4" w:space="0" w:color="auto"/>
              <w:bottom w:val="single" w:sz="4" w:space="0" w:color="auto"/>
            </w:tcBorders>
            <w:vAlign w:val="center"/>
            <w:hideMark/>
          </w:tcPr>
          <w:p w:rsidR="00806F16" w:rsidRPr="00806F16" w:rsidRDefault="00806F16" w:rsidP="00D00C3F">
            <w:pPr>
              <w:spacing w:before="120" w:after="120"/>
              <w:jc w:val="center"/>
              <w:rPr>
                <w:rFonts w:ascii="Times New Roman" w:eastAsia="Times New Roman" w:hAnsi="Times New Roman" w:cs="Times New Roman"/>
                <w:sz w:val="20"/>
                <w:szCs w:val="20"/>
                <w:lang w:eastAsia="id-ID"/>
              </w:rPr>
            </w:pPr>
            <w:r w:rsidRPr="00806F16">
              <w:rPr>
                <w:rFonts w:ascii="Times New Roman" w:eastAsia="Times New Roman" w:hAnsi="Times New Roman" w:cs="Times New Roman"/>
                <w:bCs/>
                <w:kern w:val="24"/>
                <w:sz w:val="20"/>
                <w:szCs w:val="20"/>
                <w:lang w:eastAsia="id-ID"/>
              </w:rPr>
              <w:t>100%</w:t>
            </w:r>
          </w:p>
        </w:tc>
        <w:tc>
          <w:tcPr>
            <w:tcW w:w="1025" w:type="dxa"/>
            <w:tcBorders>
              <w:top w:val="single" w:sz="4" w:space="0" w:color="auto"/>
              <w:bottom w:val="single" w:sz="4" w:space="0" w:color="auto"/>
            </w:tcBorders>
          </w:tcPr>
          <w:p w:rsidR="00806F16" w:rsidRPr="00806F16" w:rsidRDefault="00806F16" w:rsidP="00D00C3F">
            <w:pPr>
              <w:spacing w:before="120" w:after="120"/>
              <w:jc w:val="center"/>
              <w:rPr>
                <w:rFonts w:ascii="Times New Roman" w:eastAsia="Times New Roman" w:hAnsi="Times New Roman" w:cs="Times New Roman"/>
                <w:bCs/>
                <w:kern w:val="24"/>
                <w:sz w:val="20"/>
                <w:szCs w:val="20"/>
                <w:lang w:eastAsia="id-ID"/>
              </w:rPr>
            </w:pPr>
            <w:r w:rsidRPr="00806F16">
              <w:rPr>
                <w:rFonts w:ascii="Times New Roman" w:eastAsia="Times New Roman" w:hAnsi="Times New Roman" w:cs="Times New Roman"/>
                <w:bCs/>
                <w:kern w:val="24"/>
                <w:sz w:val="20"/>
                <w:szCs w:val="20"/>
                <w:lang w:eastAsia="id-ID"/>
              </w:rPr>
              <w:t>Kontrol+</w:t>
            </w:r>
          </w:p>
        </w:tc>
      </w:tr>
      <w:tr w:rsidR="00806F16" w:rsidRPr="004D4058" w:rsidTr="00806F16">
        <w:trPr>
          <w:trHeight w:val="20"/>
        </w:trPr>
        <w:tc>
          <w:tcPr>
            <w:tcW w:w="1966" w:type="dxa"/>
            <w:tcBorders>
              <w:top w:val="single" w:sz="4" w:space="0" w:color="auto"/>
              <w:bottom w:val="nil"/>
            </w:tcBorders>
            <w:vAlign w:val="center"/>
            <w:hideMark/>
          </w:tcPr>
          <w:p w:rsidR="00806F16" w:rsidRPr="00806F16" w:rsidRDefault="00806F16" w:rsidP="00D00C3F">
            <w:pPr>
              <w:spacing w:before="120" w:after="120"/>
              <w:jc w:val="center"/>
              <w:rPr>
                <w:rFonts w:ascii="Times New Roman" w:eastAsia="Times New Roman" w:hAnsi="Times New Roman" w:cs="Times New Roman"/>
                <w:kern w:val="24"/>
                <w:sz w:val="20"/>
                <w:szCs w:val="20"/>
                <w:lang w:eastAsia="id-ID"/>
              </w:rPr>
            </w:pPr>
            <w:r w:rsidRPr="00806F16">
              <w:rPr>
                <w:rFonts w:ascii="Times New Roman" w:eastAsia="Times New Roman" w:hAnsi="Times New Roman" w:cs="Times New Roman"/>
                <w:kern w:val="24"/>
                <w:sz w:val="20"/>
                <w:szCs w:val="20"/>
                <w:lang w:eastAsia="id-ID"/>
              </w:rPr>
              <w:t>20%</w:t>
            </w:r>
          </w:p>
          <w:p w:rsidR="00806F16" w:rsidRPr="00806F16" w:rsidRDefault="00806F16" w:rsidP="00D00C3F">
            <w:pPr>
              <w:spacing w:before="120" w:after="120"/>
              <w:jc w:val="center"/>
              <w:rPr>
                <w:rFonts w:ascii="Times New Roman" w:eastAsia="Times New Roman" w:hAnsi="Times New Roman" w:cs="Times New Roman"/>
                <w:kern w:val="24"/>
                <w:sz w:val="20"/>
                <w:szCs w:val="20"/>
                <w:lang w:eastAsia="id-ID"/>
              </w:rPr>
            </w:pPr>
            <w:r w:rsidRPr="00806F16">
              <w:rPr>
                <w:rFonts w:ascii="Times New Roman" w:eastAsia="Times New Roman" w:hAnsi="Times New Roman" w:cs="Times New Roman"/>
                <w:kern w:val="24"/>
                <w:sz w:val="20"/>
                <w:szCs w:val="20"/>
                <w:lang w:eastAsia="id-ID"/>
              </w:rPr>
              <w:t>40%</w:t>
            </w:r>
          </w:p>
          <w:p w:rsidR="00806F16" w:rsidRPr="00806F16" w:rsidRDefault="00806F16" w:rsidP="00D00C3F">
            <w:pPr>
              <w:spacing w:before="120" w:after="120"/>
              <w:jc w:val="center"/>
              <w:rPr>
                <w:rFonts w:ascii="Times New Roman" w:eastAsia="Times New Roman" w:hAnsi="Times New Roman" w:cs="Times New Roman"/>
                <w:kern w:val="24"/>
                <w:sz w:val="20"/>
                <w:szCs w:val="20"/>
                <w:lang w:eastAsia="id-ID"/>
              </w:rPr>
            </w:pPr>
            <w:r w:rsidRPr="00806F16">
              <w:rPr>
                <w:rFonts w:ascii="Times New Roman" w:eastAsia="Times New Roman" w:hAnsi="Times New Roman" w:cs="Times New Roman"/>
                <w:kern w:val="24"/>
                <w:sz w:val="20"/>
                <w:szCs w:val="20"/>
                <w:lang w:eastAsia="id-ID"/>
              </w:rPr>
              <w:t>60%</w:t>
            </w:r>
          </w:p>
          <w:p w:rsidR="00806F16" w:rsidRPr="00806F16" w:rsidRDefault="00806F16" w:rsidP="00D00C3F">
            <w:pPr>
              <w:spacing w:before="120" w:after="120"/>
              <w:jc w:val="center"/>
              <w:rPr>
                <w:rFonts w:ascii="Times New Roman" w:eastAsia="Times New Roman" w:hAnsi="Times New Roman" w:cs="Times New Roman"/>
                <w:kern w:val="24"/>
                <w:sz w:val="20"/>
                <w:szCs w:val="20"/>
                <w:lang w:eastAsia="id-ID"/>
              </w:rPr>
            </w:pPr>
            <w:r w:rsidRPr="00806F16">
              <w:rPr>
                <w:rFonts w:ascii="Times New Roman" w:eastAsia="Times New Roman" w:hAnsi="Times New Roman" w:cs="Times New Roman"/>
                <w:kern w:val="24"/>
                <w:sz w:val="20"/>
                <w:szCs w:val="20"/>
                <w:lang w:eastAsia="id-ID"/>
              </w:rPr>
              <w:t>80%</w:t>
            </w:r>
          </w:p>
          <w:p w:rsidR="00806F16" w:rsidRPr="00806F16" w:rsidRDefault="00806F16" w:rsidP="00D00C3F">
            <w:pPr>
              <w:spacing w:before="120" w:after="120"/>
              <w:jc w:val="center"/>
              <w:rPr>
                <w:rFonts w:ascii="Times New Roman" w:eastAsia="Times New Roman" w:hAnsi="Times New Roman" w:cs="Times New Roman"/>
                <w:sz w:val="20"/>
                <w:szCs w:val="20"/>
                <w:lang w:eastAsia="id-ID"/>
              </w:rPr>
            </w:pPr>
            <w:r w:rsidRPr="00806F16">
              <w:rPr>
                <w:rFonts w:ascii="Times New Roman" w:eastAsia="Times New Roman" w:hAnsi="Times New Roman" w:cs="Times New Roman"/>
                <w:kern w:val="24"/>
                <w:sz w:val="20"/>
                <w:szCs w:val="20"/>
                <w:lang w:eastAsia="id-ID"/>
              </w:rPr>
              <w:t>100 %</w:t>
            </w:r>
          </w:p>
        </w:tc>
        <w:tc>
          <w:tcPr>
            <w:tcW w:w="821" w:type="dxa"/>
            <w:tcBorders>
              <w:top w:val="single" w:sz="4" w:space="0" w:color="auto"/>
              <w:bottom w:val="nil"/>
            </w:tcBorders>
            <w:vAlign w:val="center"/>
            <w:hideMark/>
          </w:tcPr>
          <w:p w:rsidR="00806F16" w:rsidRPr="00806F16" w:rsidRDefault="00806F16" w:rsidP="00D00C3F">
            <w:pPr>
              <w:spacing w:before="120" w:after="120"/>
              <w:jc w:val="center"/>
              <w:rPr>
                <w:rFonts w:ascii="Times New Roman" w:eastAsia="Times New Roman" w:hAnsi="Times New Roman" w:cs="Times New Roman"/>
                <w:sz w:val="20"/>
                <w:szCs w:val="20"/>
                <w:lang w:eastAsia="id-ID"/>
              </w:rPr>
            </w:pPr>
            <w:r w:rsidRPr="00806F16">
              <w:rPr>
                <w:rFonts w:ascii="Times New Roman" w:eastAsia="Times New Roman" w:hAnsi="Times New Roman" w:cs="Times New Roman"/>
                <w:sz w:val="20"/>
                <w:szCs w:val="20"/>
                <w:lang w:eastAsia="id-ID"/>
              </w:rPr>
              <w:t>-</w:t>
            </w:r>
          </w:p>
          <w:p w:rsidR="00806F16" w:rsidRPr="00806F16" w:rsidRDefault="00806F16" w:rsidP="00D00C3F">
            <w:pPr>
              <w:spacing w:before="120" w:after="120"/>
              <w:jc w:val="center"/>
              <w:rPr>
                <w:rFonts w:ascii="Times New Roman" w:eastAsia="Times New Roman" w:hAnsi="Times New Roman" w:cs="Times New Roman"/>
                <w:sz w:val="20"/>
                <w:szCs w:val="20"/>
                <w:lang w:eastAsia="id-ID"/>
              </w:rPr>
            </w:pPr>
            <w:r w:rsidRPr="00806F16">
              <w:rPr>
                <w:rFonts w:ascii="Times New Roman" w:eastAsia="Times New Roman" w:hAnsi="Times New Roman" w:cs="Times New Roman"/>
                <w:sz w:val="20"/>
                <w:szCs w:val="20"/>
                <w:lang w:eastAsia="id-ID"/>
              </w:rPr>
              <w:t>*0,165</w:t>
            </w:r>
          </w:p>
          <w:p w:rsidR="00806F16" w:rsidRPr="00806F16" w:rsidRDefault="00806F16" w:rsidP="00D00C3F">
            <w:pPr>
              <w:spacing w:before="120" w:after="120"/>
              <w:jc w:val="center"/>
              <w:rPr>
                <w:rFonts w:ascii="Times New Roman" w:eastAsia="Times New Roman" w:hAnsi="Times New Roman" w:cs="Times New Roman"/>
                <w:sz w:val="20"/>
                <w:szCs w:val="20"/>
                <w:lang w:eastAsia="id-ID"/>
              </w:rPr>
            </w:pPr>
            <w:r w:rsidRPr="00806F16">
              <w:rPr>
                <w:rFonts w:ascii="Times New Roman" w:eastAsia="Times New Roman" w:hAnsi="Times New Roman" w:cs="Times New Roman"/>
                <w:color w:val="000000"/>
                <w:kern w:val="24"/>
                <w:sz w:val="20"/>
                <w:szCs w:val="20"/>
                <w:lang w:eastAsia="id-ID"/>
              </w:rPr>
              <w:t>0,024</w:t>
            </w:r>
          </w:p>
          <w:p w:rsidR="00806F16" w:rsidRPr="00806F16" w:rsidRDefault="00806F16" w:rsidP="00D00C3F">
            <w:pPr>
              <w:spacing w:before="120" w:after="120"/>
              <w:jc w:val="center"/>
              <w:rPr>
                <w:rFonts w:ascii="Times New Roman" w:eastAsia="Times New Roman" w:hAnsi="Times New Roman" w:cs="Times New Roman"/>
                <w:sz w:val="20"/>
                <w:szCs w:val="20"/>
                <w:lang w:eastAsia="id-ID"/>
              </w:rPr>
            </w:pPr>
            <w:r w:rsidRPr="00806F16">
              <w:rPr>
                <w:rFonts w:ascii="Times New Roman" w:eastAsia="Times New Roman" w:hAnsi="Times New Roman" w:cs="Times New Roman"/>
                <w:color w:val="000000"/>
                <w:kern w:val="24"/>
                <w:sz w:val="20"/>
                <w:szCs w:val="20"/>
                <w:lang w:eastAsia="id-ID"/>
              </w:rPr>
              <w:t>0,026</w:t>
            </w:r>
          </w:p>
          <w:p w:rsidR="00806F16" w:rsidRPr="00806F16" w:rsidRDefault="00806F16" w:rsidP="00D00C3F">
            <w:pPr>
              <w:spacing w:before="120" w:after="120"/>
              <w:jc w:val="center"/>
              <w:rPr>
                <w:rFonts w:ascii="Times New Roman" w:eastAsia="Times New Roman" w:hAnsi="Times New Roman" w:cs="Times New Roman"/>
                <w:b/>
                <w:sz w:val="20"/>
                <w:szCs w:val="20"/>
                <w:lang w:eastAsia="id-ID"/>
              </w:rPr>
            </w:pPr>
            <w:r w:rsidRPr="00806F16">
              <w:rPr>
                <w:rFonts w:ascii="Times New Roman" w:eastAsia="Times New Roman" w:hAnsi="Times New Roman" w:cs="Times New Roman"/>
                <w:color w:val="000000"/>
                <w:kern w:val="24"/>
                <w:sz w:val="20"/>
                <w:szCs w:val="20"/>
                <w:lang w:eastAsia="id-ID"/>
              </w:rPr>
              <w:t>0,027</w:t>
            </w:r>
          </w:p>
        </w:tc>
        <w:tc>
          <w:tcPr>
            <w:tcW w:w="848" w:type="dxa"/>
            <w:tcBorders>
              <w:top w:val="single" w:sz="4" w:space="0" w:color="auto"/>
              <w:bottom w:val="nil"/>
            </w:tcBorders>
            <w:vAlign w:val="center"/>
            <w:hideMark/>
          </w:tcPr>
          <w:p w:rsidR="00806F16" w:rsidRPr="00806F16" w:rsidRDefault="00806F16" w:rsidP="00D00C3F">
            <w:pPr>
              <w:spacing w:before="120" w:after="120"/>
              <w:jc w:val="center"/>
              <w:rPr>
                <w:rFonts w:ascii="Times New Roman" w:eastAsia="Times New Roman" w:hAnsi="Times New Roman" w:cs="Times New Roman"/>
                <w:b/>
                <w:color w:val="000000"/>
                <w:kern w:val="24"/>
                <w:sz w:val="20"/>
                <w:szCs w:val="20"/>
                <w:lang w:eastAsia="id-ID"/>
              </w:rPr>
            </w:pPr>
            <w:r w:rsidRPr="00806F16">
              <w:rPr>
                <w:rFonts w:ascii="Times New Roman" w:eastAsia="Times New Roman" w:hAnsi="Times New Roman" w:cs="Times New Roman"/>
                <w:b/>
                <w:color w:val="000000"/>
                <w:kern w:val="24"/>
                <w:sz w:val="20"/>
                <w:szCs w:val="20"/>
                <w:lang w:eastAsia="id-ID"/>
              </w:rPr>
              <w:t>*</w:t>
            </w:r>
            <w:r w:rsidRPr="00806F16">
              <w:rPr>
                <w:rFonts w:ascii="Times New Roman" w:eastAsia="Times New Roman" w:hAnsi="Times New Roman" w:cs="Times New Roman"/>
                <w:color w:val="000000"/>
                <w:kern w:val="24"/>
                <w:sz w:val="20"/>
                <w:szCs w:val="20"/>
                <w:lang w:eastAsia="id-ID"/>
              </w:rPr>
              <w:t>0,165</w:t>
            </w:r>
          </w:p>
          <w:p w:rsidR="00806F16" w:rsidRPr="00806F16" w:rsidRDefault="00806F16" w:rsidP="00D00C3F">
            <w:pPr>
              <w:spacing w:before="120" w:after="120"/>
              <w:jc w:val="center"/>
              <w:rPr>
                <w:rFonts w:ascii="Times New Roman" w:eastAsia="Times New Roman" w:hAnsi="Times New Roman" w:cs="Times New Roman"/>
                <w:b/>
                <w:color w:val="000000"/>
                <w:kern w:val="24"/>
                <w:sz w:val="20"/>
                <w:szCs w:val="20"/>
                <w:lang w:eastAsia="id-ID"/>
              </w:rPr>
            </w:pPr>
            <w:r w:rsidRPr="00806F16">
              <w:rPr>
                <w:rFonts w:ascii="Times New Roman" w:eastAsia="Times New Roman" w:hAnsi="Times New Roman" w:cs="Times New Roman"/>
                <w:sz w:val="20"/>
                <w:szCs w:val="20"/>
                <w:lang w:eastAsia="id-ID"/>
              </w:rPr>
              <w:t>-</w:t>
            </w:r>
          </w:p>
          <w:p w:rsidR="00806F16" w:rsidRPr="00806F16" w:rsidRDefault="00806F16" w:rsidP="00D00C3F">
            <w:pPr>
              <w:spacing w:before="120" w:after="120"/>
              <w:jc w:val="center"/>
              <w:rPr>
                <w:rFonts w:ascii="Times New Roman" w:eastAsia="Times New Roman" w:hAnsi="Times New Roman" w:cs="Times New Roman"/>
                <w:b/>
                <w:color w:val="000000"/>
                <w:kern w:val="24"/>
                <w:sz w:val="20"/>
                <w:szCs w:val="20"/>
                <w:lang w:eastAsia="id-ID"/>
              </w:rPr>
            </w:pPr>
            <w:r w:rsidRPr="00806F16">
              <w:rPr>
                <w:rFonts w:ascii="Times New Roman" w:eastAsia="Times New Roman" w:hAnsi="Times New Roman" w:cs="Times New Roman"/>
                <w:sz w:val="20"/>
                <w:szCs w:val="20"/>
                <w:lang w:eastAsia="id-ID"/>
              </w:rPr>
              <w:t>0,029</w:t>
            </w:r>
          </w:p>
          <w:p w:rsidR="00806F16" w:rsidRPr="00806F16" w:rsidRDefault="00806F16" w:rsidP="00D00C3F">
            <w:pPr>
              <w:spacing w:before="120" w:after="120"/>
              <w:jc w:val="center"/>
              <w:rPr>
                <w:rFonts w:ascii="Times New Roman" w:eastAsia="Times New Roman" w:hAnsi="Times New Roman" w:cs="Times New Roman"/>
                <w:b/>
                <w:color w:val="000000"/>
                <w:kern w:val="24"/>
                <w:sz w:val="20"/>
                <w:szCs w:val="20"/>
                <w:lang w:eastAsia="id-ID"/>
              </w:rPr>
            </w:pPr>
            <w:r w:rsidRPr="00806F16">
              <w:rPr>
                <w:rFonts w:ascii="Times New Roman" w:eastAsia="Times New Roman" w:hAnsi="Times New Roman" w:cs="Times New Roman"/>
                <w:color w:val="000000"/>
                <w:kern w:val="24"/>
                <w:sz w:val="20"/>
                <w:szCs w:val="20"/>
                <w:lang w:eastAsia="id-ID"/>
              </w:rPr>
              <w:t>0,032</w:t>
            </w:r>
          </w:p>
          <w:p w:rsidR="00806F16" w:rsidRPr="00806F16" w:rsidRDefault="00806F16" w:rsidP="00D00C3F">
            <w:pPr>
              <w:spacing w:before="120" w:after="120"/>
              <w:jc w:val="center"/>
              <w:rPr>
                <w:rFonts w:ascii="Times New Roman" w:eastAsia="Times New Roman" w:hAnsi="Times New Roman" w:cs="Times New Roman"/>
                <w:sz w:val="20"/>
                <w:szCs w:val="20"/>
                <w:lang w:eastAsia="id-ID"/>
              </w:rPr>
            </w:pPr>
            <w:r w:rsidRPr="00806F16">
              <w:rPr>
                <w:rFonts w:ascii="Times New Roman" w:eastAsia="Times New Roman" w:hAnsi="Times New Roman" w:cs="Times New Roman"/>
                <w:color w:val="000000"/>
                <w:kern w:val="24"/>
                <w:sz w:val="20"/>
                <w:szCs w:val="20"/>
                <w:lang w:eastAsia="id-ID"/>
              </w:rPr>
              <w:t>0,035</w:t>
            </w:r>
          </w:p>
        </w:tc>
        <w:tc>
          <w:tcPr>
            <w:tcW w:w="841" w:type="dxa"/>
            <w:tcBorders>
              <w:top w:val="single" w:sz="4" w:space="0" w:color="auto"/>
              <w:bottom w:val="nil"/>
            </w:tcBorders>
            <w:vAlign w:val="center"/>
            <w:hideMark/>
          </w:tcPr>
          <w:p w:rsidR="00806F16" w:rsidRPr="00806F16" w:rsidRDefault="00806F16" w:rsidP="00D00C3F">
            <w:pPr>
              <w:spacing w:before="120" w:after="120"/>
              <w:jc w:val="center"/>
              <w:rPr>
                <w:rFonts w:ascii="Times New Roman" w:eastAsia="Times New Roman" w:hAnsi="Times New Roman" w:cs="Times New Roman"/>
                <w:color w:val="000000"/>
                <w:kern w:val="24"/>
                <w:sz w:val="20"/>
                <w:szCs w:val="20"/>
                <w:lang w:eastAsia="id-ID"/>
              </w:rPr>
            </w:pPr>
            <w:r w:rsidRPr="00806F16">
              <w:rPr>
                <w:rFonts w:ascii="Times New Roman" w:eastAsia="Times New Roman" w:hAnsi="Times New Roman" w:cs="Times New Roman"/>
                <w:color w:val="000000"/>
                <w:kern w:val="24"/>
                <w:sz w:val="20"/>
                <w:szCs w:val="20"/>
                <w:lang w:eastAsia="id-ID"/>
              </w:rPr>
              <w:t>0,024</w:t>
            </w:r>
          </w:p>
          <w:p w:rsidR="00806F16" w:rsidRPr="00806F16" w:rsidRDefault="00806F16" w:rsidP="00D00C3F">
            <w:pPr>
              <w:spacing w:before="120" w:after="120"/>
              <w:jc w:val="center"/>
              <w:rPr>
                <w:rFonts w:ascii="Times New Roman" w:eastAsia="Times New Roman" w:hAnsi="Times New Roman" w:cs="Times New Roman"/>
                <w:color w:val="000000"/>
                <w:kern w:val="24"/>
                <w:sz w:val="20"/>
                <w:szCs w:val="20"/>
                <w:lang w:eastAsia="id-ID"/>
              </w:rPr>
            </w:pPr>
            <w:r w:rsidRPr="00806F16">
              <w:rPr>
                <w:rFonts w:ascii="Times New Roman" w:eastAsia="Times New Roman" w:hAnsi="Times New Roman" w:cs="Times New Roman"/>
                <w:color w:val="000000"/>
                <w:kern w:val="24"/>
                <w:sz w:val="20"/>
                <w:szCs w:val="20"/>
                <w:lang w:eastAsia="id-ID"/>
              </w:rPr>
              <w:t>0,029</w:t>
            </w:r>
          </w:p>
          <w:p w:rsidR="00806F16" w:rsidRPr="00806F16" w:rsidRDefault="00806F16" w:rsidP="00D00C3F">
            <w:pPr>
              <w:spacing w:before="120" w:after="120"/>
              <w:jc w:val="center"/>
              <w:rPr>
                <w:rFonts w:ascii="Times New Roman" w:eastAsia="Times New Roman" w:hAnsi="Times New Roman" w:cs="Times New Roman"/>
                <w:color w:val="000000"/>
                <w:kern w:val="24"/>
                <w:sz w:val="20"/>
                <w:szCs w:val="20"/>
                <w:lang w:eastAsia="id-ID"/>
              </w:rPr>
            </w:pPr>
            <w:r w:rsidRPr="00806F16">
              <w:rPr>
                <w:rFonts w:ascii="Times New Roman" w:eastAsia="Times New Roman" w:hAnsi="Times New Roman" w:cs="Times New Roman"/>
                <w:sz w:val="20"/>
                <w:szCs w:val="20"/>
                <w:lang w:eastAsia="id-ID"/>
              </w:rPr>
              <w:t>-</w:t>
            </w:r>
          </w:p>
          <w:p w:rsidR="00806F16" w:rsidRPr="00806F16" w:rsidRDefault="00806F16" w:rsidP="00D00C3F">
            <w:pPr>
              <w:spacing w:before="120" w:after="120"/>
              <w:jc w:val="center"/>
              <w:rPr>
                <w:rFonts w:ascii="Times New Roman" w:eastAsia="Times New Roman" w:hAnsi="Times New Roman" w:cs="Times New Roman"/>
                <w:color w:val="000000"/>
                <w:kern w:val="24"/>
                <w:sz w:val="20"/>
                <w:szCs w:val="20"/>
                <w:lang w:eastAsia="id-ID"/>
              </w:rPr>
            </w:pPr>
            <w:r w:rsidRPr="00806F16">
              <w:rPr>
                <w:rFonts w:ascii="Times New Roman" w:eastAsia="Times New Roman" w:hAnsi="Times New Roman" w:cs="Times New Roman"/>
                <w:sz w:val="20"/>
                <w:szCs w:val="20"/>
                <w:lang w:eastAsia="id-ID"/>
              </w:rPr>
              <w:t>0,040</w:t>
            </w:r>
          </w:p>
          <w:p w:rsidR="00806F16" w:rsidRPr="00806F16" w:rsidRDefault="00806F16" w:rsidP="00D00C3F">
            <w:pPr>
              <w:spacing w:before="120" w:after="120"/>
              <w:jc w:val="center"/>
              <w:rPr>
                <w:rFonts w:ascii="Times New Roman" w:eastAsia="Times New Roman" w:hAnsi="Times New Roman" w:cs="Times New Roman"/>
                <w:sz w:val="20"/>
                <w:szCs w:val="20"/>
                <w:lang w:eastAsia="id-ID"/>
              </w:rPr>
            </w:pPr>
            <w:r w:rsidRPr="00806F16">
              <w:rPr>
                <w:rFonts w:ascii="Times New Roman" w:eastAsia="Times New Roman" w:hAnsi="Times New Roman" w:cs="Times New Roman"/>
                <w:color w:val="000000"/>
                <w:kern w:val="24"/>
                <w:sz w:val="20"/>
                <w:szCs w:val="20"/>
                <w:lang w:eastAsia="id-ID"/>
              </w:rPr>
              <w:t>0,043</w:t>
            </w:r>
          </w:p>
        </w:tc>
        <w:tc>
          <w:tcPr>
            <w:tcW w:w="848" w:type="dxa"/>
            <w:tcBorders>
              <w:top w:val="single" w:sz="4" w:space="0" w:color="auto"/>
              <w:bottom w:val="nil"/>
            </w:tcBorders>
            <w:vAlign w:val="center"/>
            <w:hideMark/>
          </w:tcPr>
          <w:p w:rsidR="00806F16" w:rsidRPr="00806F16" w:rsidRDefault="00806F16" w:rsidP="00D00C3F">
            <w:pPr>
              <w:spacing w:before="120" w:after="120"/>
              <w:jc w:val="center"/>
              <w:rPr>
                <w:rFonts w:ascii="Times New Roman" w:eastAsia="Times New Roman" w:hAnsi="Times New Roman" w:cs="Times New Roman"/>
                <w:color w:val="000000"/>
                <w:kern w:val="24"/>
                <w:sz w:val="20"/>
                <w:szCs w:val="20"/>
                <w:lang w:eastAsia="id-ID"/>
              </w:rPr>
            </w:pPr>
            <w:r w:rsidRPr="00806F16">
              <w:rPr>
                <w:rFonts w:ascii="Times New Roman" w:eastAsia="Times New Roman" w:hAnsi="Times New Roman" w:cs="Times New Roman"/>
                <w:color w:val="000000"/>
                <w:kern w:val="24"/>
                <w:sz w:val="20"/>
                <w:szCs w:val="20"/>
                <w:lang w:eastAsia="id-ID"/>
              </w:rPr>
              <w:t>0,026</w:t>
            </w:r>
          </w:p>
          <w:p w:rsidR="00806F16" w:rsidRPr="00806F16" w:rsidRDefault="00806F16" w:rsidP="00D00C3F">
            <w:pPr>
              <w:spacing w:before="120" w:after="120"/>
              <w:jc w:val="center"/>
              <w:rPr>
                <w:rFonts w:ascii="Times New Roman" w:eastAsia="Times New Roman" w:hAnsi="Times New Roman" w:cs="Times New Roman"/>
                <w:color w:val="000000"/>
                <w:kern w:val="24"/>
                <w:sz w:val="20"/>
                <w:szCs w:val="20"/>
                <w:lang w:eastAsia="id-ID"/>
              </w:rPr>
            </w:pPr>
            <w:r w:rsidRPr="00806F16">
              <w:rPr>
                <w:rFonts w:ascii="Times New Roman" w:eastAsia="Times New Roman" w:hAnsi="Times New Roman" w:cs="Times New Roman"/>
                <w:color w:val="000000"/>
                <w:kern w:val="24"/>
                <w:sz w:val="20"/>
                <w:szCs w:val="20"/>
                <w:lang w:eastAsia="id-ID"/>
              </w:rPr>
              <w:t>0,032</w:t>
            </w:r>
          </w:p>
          <w:p w:rsidR="00806F16" w:rsidRPr="00806F16" w:rsidRDefault="00806F16" w:rsidP="00D00C3F">
            <w:pPr>
              <w:spacing w:before="120" w:after="120"/>
              <w:jc w:val="center"/>
              <w:rPr>
                <w:rFonts w:ascii="Times New Roman" w:eastAsia="Times New Roman" w:hAnsi="Times New Roman" w:cs="Times New Roman"/>
                <w:color w:val="000000"/>
                <w:kern w:val="24"/>
                <w:sz w:val="20"/>
                <w:szCs w:val="20"/>
                <w:lang w:eastAsia="id-ID"/>
              </w:rPr>
            </w:pPr>
            <w:r w:rsidRPr="00806F16">
              <w:rPr>
                <w:rFonts w:ascii="Times New Roman" w:eastAsia="Times New Roman" w:hAnsi="Times New Roman" w:cs="Times New Roman"/>
                <w:color w:val="000000"/>
                <w:kern w:val="24"/>
                <w:sz w:val="20"/>
                <w:szCs w:val="20"/>
                <w:lang w:eastAsia="id-ID"/>
              </w:rPr>
              <w:t>0,040</w:t>
            </w:r>
          </w:p>
          <w:p w:rsidR="00806F16" w:rsidRPr="00806F16" w:rsidRDefault="00806F16" w:rsidP="00D00C3F">
            <w:pPr>
              <w:spacing w:before="120" w:after="120"/>
              <w:jc w:val="center"/>
              <w:rPr>
                <w:rFonts w:ascii="Times New Roman" w:eastAsia="Times New Roman" w:hAnsi="Times New Roman" w:cs="Times New Roman"/>
                <w:color w:val="000000"/>
                <w:kern w:val="24"/>
                <w:sz w:val="20"/>
                <w:szCs w:val="20"/>
                <w:lang w:eastAsia="id-ID"/>
              </w:rPr>
            </w:pPr>
            <w:r w:rsidRPr="00806F16">
              <w:rPr>
                <w:rFonts w:ascii="Times New Roman" w:eastAsia="Times New Roman" w:hAnsi="Times New Roman" w:cs="Times New Roman"/>
                <w:sz w:val="20"/>
                <w:szCs w:val="20"/>
                <w:lang w:eastAsia="id-ID"/>
              </w:rPr>
              <w:t>-</w:t>
            </w:r>
          </w:p>
          <w:p w:rsidR="00806F16" w:rsidRPr="00806F16" w:rsidRDefault="00806F16" w:rsidP="00D00C3F">
            <w:pPr>
              <w:spacing w:before="120" w:after="120"/>
              <w:jc w:val="center"/>
              <w:rPr>
                <w:rFonts w:ascii="Times New Roman" w:eastAsia="Times New Roman" w:hAnsi="Times New Roman" w:cs="Times New Roman"/>
                <w:sz w:val="20"/>
                <w:szCs w:val="20"/>
                <w:lang w:eastAsia="id-ID"/>
              </w:rPr>
            </w:pPr>
            <w:r w:rsidRPr="00806F16">
              <w:rPr>
                <w:rFonts w:ascii="Times New Roman" w:eastAsia="Times New Roman" w:hAnsi="Times New Roman" w:cs="Times New Roman"/>
                <w:sz w:val="20"/>
                <w:szCs w:val="20"/>
                <w:lang w:eastAsia="id-ID"/>
              </w:rPr>
              <w:t>*0,621</w:t>
            </w:r>
          </w:p>
        </w:tc>
        <w:tc>
          <w:tcPr>
            <w:tcW w:w="849" w:type="dxa"/>
            <w:tcBorders>
              <w:top w:val="single" w:sz="4" w:space="0" w:color="auto"/>
              <w:bottom w:val="nil"/>
            </w:tcBorders>
            <w:vAlign w:val="center"/>
            <w:hideMark/>
          </w:tcPr>
          <w:p w:rsidR="00806F16" w:rsidRPr="00806F16" w:rsidRDefault="00806F16" w:rsidP="00D00C3F">
            <w:pPr>
              <w:spacing w:before="120" w:after="120"/>
              <w:jc w:val="center"/>
              <w:rPr>
                <w:rFonts w:ascii="Times New Roman" w:eastAsia="Times New Roman" w:hAnsi="Times New Roman" w:cs="Times New Roman"/>
                <w:color w:val="000000"/>
                <w:kern w:val="24"/>
                <w:sz w:val="20"/>
                <w:szCs w:val="20"/>
                <w:lang w:eastAsia="id-ID"/>
              </w:rPr>
            </w:pPr>
            <w:r w:rsidRPr="00806F16">
              <w:rPr>
                <w:rFonts w:ascii="Times New Roman" w:eastAsia="Times New Roman" w:hAnsi="Times New Roman" w:cs="Times New Roman"/>
                <w:color w:val="000000"/>
                <w:kern w:val="24"/>
                <w:sz w:val="20"/>
                <w:szCs w:val="20"/>
                <w:lang w:eastAsia="id-ID"/>
              </w:rPr>
              <w:t>0,027</w:t>
            </w:r>
          </w:p>
          <w:p w:rsidR="00806F16" w:rsidRPr="00806F16" w:rsidRDefault="00806F16" w:rsidP="00D00C3F">
            <w:pPr>
              <w:spacing w:before="120" w:after="120"/>
              <w:jc w:val="center"/>
              <w:rPr>
                <w:rFonts w:ascii="Times New Roman" w:eastAsia="Times New Roman" w:hAnsi="Times New Roman" w:cs="Times New Roman"/>
                <w:color w:val="000000"/>
                <w:kern w:val="24"/>
                <w:sz w:val="20"/>
                <w:szCs w:val="20"/>
                <w:lang w:eastAsia="id-ID"/>
              </w:rPr>
            </w:pPr>
            <w:r w:rsidRPr="00806F16">
              <w:rPr>
                <w:rFonts w:ascii="Times New Roman" w:eastAsia="Times New Roman" w:hAnsi="Times New Roman" w:cs="Times New Roman"/>
                <w:color w:val="000000"/>
                <w:kern w:val="24"/>
                <w:sz w:val="20"/>
                <w:szCs w:val="20"/>
                <w:lang w:eastAsia="id-ID"/>
              </w:rPr>
              <w:t>0,035</w:t>
            </w:r>
          </w:p>
          <w:p w:rsidR="00806F16" w:rsidRPr="00806F16" w:rsidRDefault="00806F16" w:rsidP="00D00C3F">
            <w:pPr>
              <w:spacing w:before="120" w:after="120"/>
              <w:jc w:val="center"/>
              <w:rPr>
                <w:rFonts w:ascii="Times New Roman" w:eastAsia="Times New Roman" w:hAnsi="Times New Roman" w:cs="Times New Roman"/>
                <w:color w:val="000000"/>
                <w:kern w:val="24"/>
                <w:sz w:val="20"/>
                <w:szCs w:val="20"/>
                <w:lang w:eastAsia="id-ID"/>
              </w:rPr>
            </w:pPr>
            <w:r w:rsidRPr="00806F16">
              <w:rPr>
                <w:rFonts w:ascii="Times New Roman" w:eastAsia="Times New Roman" w:hAnsi="Times New Roman" w:cs="Times New Roman"/>
                <w:color w:val="000000"/>
                <w:kern w:val="24"/>
                <w:sz w:val="20"/>
                <w:szCs w:val="20"/>
                <w:lang w:eastAsia="id-ID"/>
              </w:rPr>
              <w:t>0,043</w:t>
            </w:r>
          </w:p>
          <w:p w:rsidR="00806F16" w:rsidRPr="00806F16" w:rsidRDefault="00806F16" w:rsidP="00D00C3F">
            <w:pPr>
              <w:spacing w:before="120" w:after="120"/>
              <w:jc w:val="center"/>
              <w:rPr>
                <w:rFonts w:ascii="Times New Roman" w:eastAsia="Times New Roman" w:hAnsi="Times New Roman" w:cs="Times New Roman"/>
                <w:color w:val="000000"/>
                <w:kern w:val="24"/>
                <w:sz w:val="20"/>
                <w:szCs w:val="20"/>
                <w:lang w:eastAsia="id-ID"/>
              </w:rPr>
            </w:pPr>
            <w:r w:rsidRPr="00806F16">
              <w:rPr>
                <w:rFonts w:ascii="Times New Roman" w:eastAsia="Times New Roman" w:hAnsi="Times New Roman" w:cs="Times New Roman"/>
                <w:color w:val="000000"/>
                <w:kern w:val="24"/>
                <w:sz w:val="20"/>
                <w:szCs w:val="20"/>
                <w:lang w:eastAsia="id-ID"/>
              </w:rPr>
              <w:t>*0,621</w:t>
            </w:r>
          </w:p>
          <w:p w:rsidR="00806F16" w:rsidRPr="00806F16" w:rsidRDefault="00806F16" w:rsidP="00D00C3F">
            <w:pPr>
              <w:spacing w:before="120" w:after="120"/>
              <w:jc w:val="center"/>
              <w:rPr>
                <w:rFonts w:ascii="Times New Roman" w:eastAsia="Times New Roman" w:hAnsi="Times New Roman" w:cs="Times New Roman"/>
                <w:sz w:val="20"/>
                <w:szCs w:val="20"/>
                <w:lang w:eastAsia="id-ID"/>
              </w:rPr>
            </w:pPr>
            <w:r w:rsidRPr="00806F16">
              <w:rPr>
                <w:rFonts w:ascii="Times New Roman" w:eastAsia="Times New Roman" w:hAnsi="Times New Roman" w:cs="Times New Roman"/>
                <w:sz w:val="20"/>
                <w:szCs w:val="20"/>
                <w:lang w:eastAsia="id-ID"/>
              </w:rPr>
              <w:t>-</w:t>
            </w:r>
          </w:p>
        </w:tc>
        <w:tc>
          <w:tcPr>
            <w:tcW w:w="1025" w:type="dxa"/>
            <w:tcBorders>
              <w:top w:val="single" w:sz="4" w:space="0" w:color="auto"/>
              <w:bottom w:val="nil"/>
            </w:tcBorders>
          </w:tcPr>
          <w:p w:rsidR="00806F16" w:rsidRPr="00806F16" w:rsidRDefault="00806F16" w:rsidP="00D00C3F">
            <w:pPr>
              <w:spacing w:before="120" w:after="120"/>
              <w:jc w:val="center"/>
              <w:rPr>
                <w:rFonts w:ascii="Times New Roman" w:eastAsia="Times New Roman" w:hAnsi="Times New Roman" w:cs="Times New Roman"/>
                <w:color w:val="000000"/>
                <w:kern w:val="24"/>
                <w:sz w:val="20"/>
                <w:szCs w:val="20"/>
                <w:lang w:eastAsia="id-ID"/>
              </w:rPr>
            </w:pPr>
            <w:r w:rsidRPr="00806F16">
              <w:rPr>
                <w:rFonts w:ascii="Times New Roman" w:eastAsia="Times New Roman" w:hAnsi="Times New Roman" w:cs="Times New Roman"/>
                <w:color w:val="000000"/>
                <w:kern w:val="24"/>
                <w:sz w:val="20"/>
                <w:szCs w:val="20"/>
                <w:lang w:eastAsia="id-ID"/>
              </w:rPr>
              <w:t>0,016</w:t>
            </w:r>
          </w:p>
          <w:p w:rsidR="00806F16" w:rsidRPr="00806F16" w:rsidRDefault="00806F16" w:rsidP="00D00C3F">
            <w:pPr>
              <w:spacing w:before="120" w:after="120"/>
              <w:jc w:val="center"/>
              <w:rPr>
                <w:rFonts w:ascii="Times New Roman" w:eastAsia="Times New Roman" w:hAnsi="Times New Roman" w:cs="Times New Roman"/>
                <w:color w:val="000000"/>
                <w:kern w:val="24"/>
                <w:sz w:val="20"/>
                <w:szCs w:val="20"/>
                <w:lang w:eastAsia="id-ID"/>
              </w:rPr>
            </w:pPr>
            <w:r w:rsidRPr="00806F16">
              <w:rPr>
                <w:rFonts w:ascii="Times New Roman" w:eastAsia="Times New Roman" w:hAnsi="Times New Roman" w:cs="Times New Roman"/>
                <w:color w:val="000000"/>
                <w:kern w:val="24"/>
                <w:sz w:val="20"/>
                <w:szCs w:val="20"/>
                <w:lang w:eastAsia="id-ID"/>
              </w:rPr>
              <w:t>0,013</w:t>
            </w:r>
          </w:p>
          <w:p w:rsidR="00806F16" w:rsidRPr="00806F16" w:rsidRDefault="00806F16" w:rsidP="00D00C3F">
            <w:pPr>
              <w:spacing w:before="120" w:after="120"/>
              <w:jc w:val="center"/>
              <w:rPr>
                <w:rFonts w:ascii="Times New Roman" w:eastAsia="Times New Roman" w:hAnsi="Times New Roman" w:cs="Times New Roman"/>
                <w:color w:val="000000"/>
                <w:kern w:val="24"/>
                <w:sz w:val="20"/>
                <w:szCs w:val="20"/>
                <w:lang w:eastAsia="id-ID"/>
              </w:rPr>
            </w:pPr>
            <w:r w:rsidRPr="00806F16">
              <w:rPr>
                <w:rFonts w:ascii="Times New Roman" w:eastAsia="Times New Roman" w:hAnsi="Times New Roman" w:cs="Times New Roman"/>
                <w:color w:val="000000"/>
                <w:kern w:val="24"/>
                <w:sz w:val="20"/>
                <w:szCs w:val="20"/>
                <w:lang w:eastAsia="id-ID"/>
              </w:rPr>
              <w:t>0,011</w:t>
            </w:r>
          </w:p>
          <w:p w:rsidR="00806F16" w:rsidRPr="00806F16" w:rsidRDefault="00806F16" w:rsidP="00D00C3F">
            <w:pPr>
              <w:spacing w:before="120" w:after="120"/>
              <w:jc w:val="center"/>
              <w:rPr>
                <w:rFonts w:ascii="Times New Roman" w:eastAsia="Times New Roman" w:hAnsi="Times New Roman" w:cs="Times New Roman"/>
                <w:color w:val="000000"/>
                <w:kern w:val="24"/>
                <w:sz w:val="20"/>
                <w:szCs w:val="20"/>
                <w:lang w:eastAsia="id-ID"/>
              </w:rPr>
            </w:pPr>
            <w:r w:rsidRPr="00806F16">
              <w:rPr>
                <w:rFonts w:ascii="Times New Roman" w:eastAsia="Times New Roman" w:hAnsi="Times New Roman" w:cs="Times New Roman"/>
                <w:color w:val="000000"/>
                <w:kern w:val="24"/>
                <w:sz w:val="20"/>
                <w:szCs w:val="20"/>
                <w:lang w:eastAsia="id-ID"/>
              </w:rPr>
              <w:t>0,013</w:t>
            </w:r>
          </w:p>
          <w:p w:rsidR="00806F16" w:rsidRPr="00806F16" w:rsidRDefault="00806F16" w:rsidP="00D00C3F">
            <w:pPr>
              <w:spacing w:before="120" w:after="120"/>
              <w:jc w:val="center"/>
              <w:rPr>
                <w:rFonts w:ascii="Times New Roman" w:eastAsia="Times New Roman" w:hAnsi="Times New Roman" w:cs="Times New Roman"/>
                <w:color w:val="000000"/>
                <w:kern w:val="24"/>
                <w:sz w:val="20"/>
                <w:szCs w:val="20"/>
                <w:lang w:eastAsia="id-ID"/>
              </w:rPr>
            </w:pPr>
            <w:r w:rsidRPr="00806F16">
              <w:rPr>
                <w:rFonts w:ascii="Times New Roman" w:eastAsia="Times New Roman" w:hAnsi="Times New Roman" w:cs="Times New Roman"/>
                <w:color w:val="000000"/>
                <w:kern w:val="24"/>
                <w:sz w:val="20"/>
                <w:szCs w:val="20"/>
                <w:lang w:eastAsia="id-ID"/>
              </w:rPr>
              <w:t>0,012</w:t>
            </w:r>
          </w:p>
        </w:tc>
      </w:tr>
      <w:tr w:rsidR="00806F16" w:rsidRPr="004D4058" w:rsidTr="00806F16">
        <w:trPr>
          <w:trHeight w:val="20"/>
        </w:trPr>
        <w:tc>
          <w:tcPr>
            <w:tcW w:w="1966" w:type="dxa"/>
            <w:tcBorders>
              <w:bottom w:val="single" w:sz="4" w:space="0" w:color="auto"/>
            </w:tcBorders>
            <w:vAlign w:val="center"/>
            <w:hideMark/>
          </w:tcPr>
          <w:p w:rsidR="00806F16" w:rsidRPr="00806F16" w:rsidRDefault="00806F16" w:rsidP="00D00C3F">
            <w:pPr>
              <w:spacing w:before="120" w:after="120"/>
              <w:jc w:val="center"/>
              <w:rPr>
                <w:rFonts w:ascii="Times New Roman" w:eastAsia="Times New Roman" w:hAnsi="Times New Roman" w:cs="Times New Roman"/>
                <w:sz w:val="20"/>
                <w:szCs w:val="20"/>
                <w:lang w:eastAsia="id-ID"/>
              </w:rPr>
            </w:pPr>
            <w:r w:rsidRPr="00806F16">
              <w:rPr>
                <w:rFonts w:ascii="Times New Roman" w:eastAsia="Times New Roman" w:hAnsi="Times New Roman" w:cs="Times New Roman"/>
                <w:kern w:val="24"/>
                <w:sz w:val="20"/>
                <w:szCs w:val="20"/>
                <w:lang w:eastAsia="id-ID"/>
              </w:rPr>
              <w:t>Kontrol +</w:t>
            </w:r>
          </w:p>
        </w:tc>
        <w:tc>
          <w:tcPr>
            <w:tcW w:w="821" w:type="dxa"/>
            <w:tcBorders>
              <w:bottom w:val="single" w:sz="4" w:space="0" w:color="auto"/>
            </w:tcBorders>
            <w:vAlign w:val="center"/>
            <w:hideMark/>
          </w:tcPr>
          <w:p w:rsidR="00806F16" w:rsidRPr="00806F16" w:rsidRDefault="00806F16" w:rsidP="00D00C3F">
            <w:pPr>
              <w:spacing w:before="120" w:after="120"/>
              <w:jc w:val="center"/>
              <w:rPr>
                <w:rFonts w:ascii="Times New Roman" w:eastAsia="Times New Roman" w:hAnsi="Times New Roman" w:cs="Times New Roman"/>
                <w:sz w:val="20"/>
                <w:szCs w:val="20"/>
                <w:lang w:eastAsia="id-ID"/>
              </w:rPr>
            </w:pPr>
            <w:r w:rsidRPr="00806F16">
              <w:rPr>
                <w:rFonts w:ascii="Times New Roman" w:eastAsia="Times New Roman" w:hAnsi="Times New Roman" w:cs="Times New Roman"/>
                <w:color w:val="000000"/>
                <w:kern w:val="24"/>
                <w:sz w:val="20"/>
                <w:szCs w:val="20"/>
                <w:lang w:eastAsia="id-ID"/>
              </w:rPr>
              <w:t>0,016</w:t>
            </w:r>
          </w:p>
        </w:tc>
        <w:tc>
          <w:tcPr>
            <w:tcW w:w="848" w:type="dxa"/>
            <w:tcBorders>
              <w:bottom w:val="single" w:sz="4" w:space="0" w:color="auto"/>
            </w:tcBorders>
            <w:vAlign w:val="center"/>
            <w:hideMark/>
          </w:tcPr>
          <w:p w:rsidR="00806F16" w:rsidRPr="00806F16" w:rsidRDefault="00806F16" w:rsidP="00D00C3F">
            <w:pPr>
              <w:spacing w:before="120" w:after="120"/>
              <w:jc w:val="center"/>
              <w:rPr>
                <w:rFonts w:ascii="Times New Roman" w:eastAsia="Times New Roman" w:hAnsi="Times New Roman" w:cs="Times New Roman"/>
                <w:sz w:val="20"/>
                <w:szCs w:val="20"/>
                <w:lang w:eastAsia="id-ID"/>
              </w:rPr>
            </w:pPr>
            <w:r w:rsidRPr="00806F16">
              <w:rPr>
                <w:rFonts w:ascii="Times New Roman" w:eastAsia="Times New Roman" w:hAnsi="Times New Roman" w:cs="Times New Roman"/>
                <w:color w:val="000000"/>
                <w:kern w:val="24"/>
                <w:sz w:val="20"/>
                <w:szCs w:val="20"/>
                <w:lang w:eastAsia="id-ID"/>
              </w:rPr>
              <w:t>0,013</w:t>
            </w:r>
          </w:p>
        </w:tc>
        <w:tc>
          <w:tcPr>
            <w:tcW w:w="841" w:type="dxa"/>
            <w:tcBorders>
              <w:bottom w:val="single" w:sz="4" w:space="0" w:color="auto"/>
            </w:tcBorders>
            <w:vAlign w:val="center"/>
            <w:hideMark/>
          </w:tcPr>
          <w:p w:rsidR="00806F16" w:rsidRPr="00806F16" w:rsidRDefault="00806F16" w:rsidP="00D00C3F">
            <w:pPr>
              <w:spacing w:before="120" w:after="120"/>
              <w:jc w:val="center"/>
              <w:rPr>
                <w:rFonts w:ascii="Times New Roman" w:eastAsia="Times New Roman" w:hAnsi="Times New Roman" w:cs="Times New Roman"/>
                <w:sz w:val="20"/>
                <w:szCs w:val="20"/>
                <w:lang w:eastAsia="id-ID"/>
              </w:rPr>
            </w:pPr>
            <w:r w:rsidRPr="00806F16">
              <w:rPr>
                <w:rFonts w:ascii="Times New Roman" w:eastAsia="Times New Roman" w:hAnsi="Times New Roman" w:cs="Times New Roman"/>
                <w:color w:val="000000"/>
                <w:kern w:val="24"/>
                <w:sz w:val="20"/>
                <w:szCs w:val="20"/>
                <w:lang w:eastAsia="id-ID"/>
              </w:rPr>
              <w:t>0,011</w:t>
            </w:r>
          </w:p>
        </w:tc>
        <w:tc>
          <w:tcPr>
            <w:tcW w:w="848" w:type="dxa"/>
            <w:tcBorders>
              <w:bottom w:val="single" w:sz="4" w:space="0" w:color="auto"/>
            </w:tcBorders>
            <w:vAlign w:val="center"/>
            <w:hideMark/>
          </w:tcPr>
          <w:p w:rsidR="00806F16" w:rsidRPr="00806F16" w:rsidRDefault="00806F16" w:rsidP="00D00C3F">
            <w:pPr>
              <w:spacing w:before="120" w:after="120"/>
              <w:jc w:val="center"/>
              <w:rPr>
                <w:rFonts w:ascii="Times New Roman" w:eastAsia="Times New Roman" w:hAnsi="Times New Roman" w:cs="Times New Roman"/>
                <w:sz w:val="20"/>
                <w:szCs w:val="20"/>
                <w:lang w:eastAsia="id-ID"/>
              </w:rPr>
            </w:pPr>
            <w:r w:rsidRPr="00806F16">
              <w:rPr>
                <w:rFonts w:ascii="Times New Roman" w:eastAsia="Times New Roman" w:hAnsi="Times New Roman" w:cs="Times New Roman"/>
                <w:sz w:val="20"/>
                <w:szCs w:val="20"/>
                <w:lang w:eastAsia="id-ID"/>
              </w:rPr>
              <w:t>0,013</w:t>
            </w:r>
          </w:p>
        </w:tc>
        <w:tc>
          <w:tcPr>
            <w:tcW w:w="849" w:type="dxa"/>
            <w:tcBorders>
              <w:bottom w:val="single" w:sz="4" w:space="0" w:color="auto"/>
            </w:tcBorders>
            <w:vAlign w:val="center"/>
            <w:hideMark/>
          </w:tcPr>
          <w:p w:rsidR="00806F16" w:rsidRPr="00806F16" w:rsidRDefault="00806F16" w:rsidP="00D00C3F">
            <w:pPr>
              <w:spacing w:before="120" w:after="120"/>
              <w:jc w:val="center"/>
              <w:rPr>
                <w:rFonts w:ascii="Times New Roman" w:eastAsia="Times New Roman" w:hAnsi="Times New Roman" w:cs="Times New Roman"/>
                <w:sz w:val="20"/>
                <w:szCs w:val="20"/>
                <w:lang w:eastAsia="id-ID"/>
              </w:rPr>
            </w:pPr>
            <w:r w:rsidRPr="00806F16">
              <w:rPr>
                <w:rFonts w:ascii="Times New Roman" w:eastAsia="Times New Roman" w:hAnsi="Times New Roman" w:cs="Times New Roman"/>
                <w:sz w:val="20"/>
                <w:szCs w:val="20"/>
                <w:lang w:eastAsia="id-ID"/>
              </w:rPr>
              <w:t>0,012</w:t>
            </w:r>
          </w:p>
        </w:tc>
        <w:tc>
          <w:tcPr>
            <w:tcW w:w="1025" w:type="dxa"/>
            <w:tcBorders>
              <w:bottom w:val="single" w:sz="4" w:space="0" w:color="auto"/>
            </w:tcBorders>
          </w:tcPr>
          <w:p w:rsidR="00806F16" w:rsidRPr="00806F16" w:rsidRDefault="00806F16" w:rsidP="00D00C3F">
            <w:pPr>
              <w:spacing w:before="120" w:after="120"/>
              <w:jc w:val="center"/>
              <w:rPr>
                <w:rFonts w:ascii="Times New Roman" w:eastAsia="Times New Roman" w:hAnsi="Times New Roman" w:cs="Times New Roman"/>
                <w:sz w:val="20"/>
                <w:szCs w:val="20"/>
                <w:lang w:eastAsia="id-ID"/>
              </w:rPr>
            </w:pPr>
            <w:r w:rsidRPr="00806F16">
              <w:rPr>
                <w:rFonts w:ascii="Times New Roman" w:eastAsia="Times New Roman" w:hAnsi="Times New Roman" w:cs="Times New Roman"/>
                <w:sz w:val="20"/>
                <w:szCs w:val="20"/>
                <w:lang w:eastAsia="id-ID"/>
              </w:rPr>
              <w:t>-</w:t>
            </w:r>
          </w:p>
        </w:tc>
      </w:tr>
    </w:tbl>
    <w:p w:rsidR="00011192" w:rsidRPr="00D711CC" w:rsidRDefault="00806F16" w:rsidP="00814A18">
      <w:pPr>
        <w:spacing w:after="12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806F16">
        <w:rPr>
          <w:rFonts w:ascii="Times New Roman" w:hAnsi="Times New Roman" w:cs="Times New Roman"/>
          <w:sz w:val="20"/>
          <w:szCs w:val="20"/>
        </w:rPr>
        <w:t>Keterangan *</w:t>
      </w:r>
      <w:r>
        <w:rPr>
          <w:rFonts w:ascii="Times New Roman" w:hAnsi="Times New Roman" w:cs="Times New Roman"/>
          <w:sz w:val="20"/>
          <w:szCs w:val="20"/>
        </w:rPr>
        <w:t xml:space="preserve"> </w:t>
      </w:r>
      <w:r w:rsidRPr="00806F16">
        <w:rPr>
          <w:rFonts w:ascii="Times New Roman" w:hAnsi="Times New Roman" w:cs="Times New Roman"/>
          <w:sz w:val="20"/>
          <w:szCs w:val="20"/>
        </w:rPr>
        <w:t>Tidak ada perbedaan</w:t>
      </w:r>
    </w:p>
    <w:p w:rsidR="00806F16" w:rsidRPr="00814A18" w:rsidRDefault="00806F16" w:rsidP="00814A1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7E6D">
        <w:rPr>
          <w:rFonts w:ascii="Times New Roman" w:hAnsi="Times New Roman" w:cs="Times New Roman"/>
          <w:sz w:val="24"/>
          <w:szCs w:val="24"/>
        </w:rPr>
        <w:t>Pembahasan</w:t>
      </w:r>
    </w:p>
    <w:p w:rsidR="00ED0ECD" w:rsidRDefault="002A6D21" w:rsidP="00ED0ECD">
      <w:pPr>
        <w:tabs>
          <w:tab w:val="left" w:pos="5057"/>
        </w:tabs>
        <w:spacing w:after="0" w:line="240" w:lineRule="auto"/>
        <w:ind w:firstLine="851"/>
        <w:jc w:val="both"/>
        <w:rPr>
          <w:rFonts w:ascii="Times New Roman" w:eastAsia="Calibri" w:hAnsi="Times New Roman" w:cs="Times New Roman"/>
          <w:sz w:val="24"/>
        </w:rPr>
      </w:pPr>
      <w:r w:rsidRPr="00E17549">
        <w:rPr>
          <w:rFonts w:ascii="Times New Roman" w:eastAsia="Calibri" w:hAnsi="Times New Roman" w:cs="Times New Roman"/>
        </w:rPr>
        <w:t>Dan sirih yang masih segar mempunyai kandungan fenil propane (senyawa fenolik</w:t>
      </w:r>
      <w:proofErr w:type="gramStart"/>
      <w:r w:rsidRPr="00E17549">
        <w:rPr>
          <w:rFonts w:ascii="Times New Roman" w:eastAsia="Calibri" w:hAnsi="Times New Roman" w:cs="Times New Roman"/>
        </w:rPr>
        <w:t>)yang</w:t>
      </w:r>
      <w:proofErr w:type="gramEnd"/>
      <w:r w:rsidRPr="00E17549">
        <w:rPr>
          <w:rFonts w:ascii="Times New Roman" w:eastAsia="Calibri" w:hAnsi="Times New Roman" w:cs="Times New Roman"/>
        </w:rPr>
        <w:t xml:space="preserve"> sangat berpengaruh sebagai anti fungi (Nurul,2010). Senyawa tersebut dapat menyebabkan denaturasi protein yaitu kerusakan struktur tersier penyusun dinding sel jamur sehingga dapat menyebabkan kelemahan fungsi protein dinding sel. Selain itu senyawa kavikol merupakan </w:t>
      </w:r>
      <w:r w:rsidRPr="00E17549">
        <w:rPr>
          <w:rFonts w:ascii="Times New Roman" w:eastAsia="Calibri" w:hAnsi="Times New Roman" w:cs="Times New Roman"/>
        </w:rPr>
        <w:lastRenderedPageBreak/>
        <w:t xml:space="preserve">turunan dari fenol yang mempunyai daya antibakteri </w:t>
      </w:r>
      <w:proofErr w:type="gramStart"/>
      <w:r w:rsidRPr="00E17549">
        <w:rPr>
          <w:rFonts w:ascii="Times New Roman" w:eastAsia="Calibri" w:hAnsi="Times New Roman" w:cs="Times New Roman"/>
        </w:rPr>
        <w:t>lima</w:t>
      </w:r>
      <w:proofErr w:type="gramEnd"/>
      <w:r w:rsidRPr="00E17549">
        <w:rPr>
          <w:rFonts w:ascii="Times New Roman" w:eastAsia="Calibri" w:hAnsi="Times New Roman" w:cs="Times New Roman"/>
        </w:rPr>
        <w:t xml:space="preserve"> kali lipat dari fenol biasa (Ditha, 2013). </w:t>
      </w:r>
      <w:r w:rsidR="00E17549" w:rsidRPr="00E17549">
        <w:rPr>
          <w:rFonts w:ascii="Times New Roman" w:eastAsia="Calibri" w:hAnsi="Times New Roman" w:cs="Times New Roman"/>
        </w:rPr>
        <w:t>Senyawa fenol juga mampu memtuskan ikatan silang peptidoglikon dalam usaha menerobos di</w:t>
      </w:r>
      <w:r w:rsidR="00D711CC">
        <w:rPr>
          <w:rFonts w:ascii="Times New Roman" w:eastAsia="Calibri" w:hAnsi="Times New Roman" w:cs="Times New Roman"/>
        </w:rPr>
        <w:t xml:space="preserve">nding sel jamur </w:t>
      </w:r>
      <w:proofErr w:type="gramStart"/>
      <w:r w:rsidR="00D711CC">
        <w:rPr>
          <w:rFonts w:ascii="Times New Roman" w:eastAsia="Calibri" w:hAnsi="Times New Roman" w:cs="Times New Roman"/>
        </w:rPr>
        <w:t>( Achmad</w:t>
      </w:r>
      <w:proofErr w:type="gramEnd"/>
      <w:r w:rsidR="00D711CC">
        <w:rPr>
          <w:rFonts w:ascii="Times New Roman" w:eastAsia="Calibri" w:hAnsi="Times New Roman" w:cs="Times New Roman"/>
        </w:rPr>
        <w:t>, 2009).</w:t>
      </w:r>
      <w:r w:rsidR="00E17549" w:rsidRPr="00E17549">
        <w:rPr>
          <w:rFonts w:ascii="Times New Roman" w:eastAsia="Calibri" w:hAnsi="Times New Roman" w:cs="Times New Roman"/>
        </w:rPr>
        <w:t xml:space="preserve"> Protein merupakan</w:t>
      </w:r>
      <w:r w:rsidR="00D711CC">
        <w:rPr>
          <w:rFonts w:ascii="Times New Roman" w:eastAsia="Calibri" w:hAnsi="Times New Roman" w:cs="Times New Roman"/>
        </w:rPr>
        <w:t xml:space="preserve"> </w:t>
      </w:r>
      <w:r w:rsidR="00E17549" w:rsidRPr="00E17549">
        <w:rPr>
          <w:rFonts w:ascii="Times New Roman" w:eastAsia="Calibri" w:hAnsi="Times New Roman" w:cs="Times New Roman"/>
        </w:rPr>
        <w:t>senyawa</w:t>
      </w:r>
      <w:r w:rsidR="00D711CC">
        <w:rPr>
          <w:rFonts w:ascii="Times New Roman" w:eastAsia="Calibri" w:hAnsi="Times New Roman" w:cs="Times New Roman"/>
        </w:rPr>
        <w:t xml:space="preserve"> yang berpe</w:t>
      </w:r>
      <w:r w:rsidR="00E17549" w:rsidRPr="00E17549">
        <w:rPr>
          <w:rFonts w:ascii="Times New Roman" w:eastAsia="Calibri" w:hAnsi="Times New Roman" w:cs="Times New Roman"/>
        </w:rPr>
        <w:t>ran dalam seluruh kegiatan m</w:t>
      </w:r>
      <w:r w:rsidR="00D711CC">
        <w:rPr>
          <w:rFonts w:ascii="Times New Roman" w:eastAsia="Calibri" w:hAnsi="Times New Roman" w:cs="Times New Roman"/>
        </w:rPr>
        <w:t xml:space="preserve">ekanisme </w:t>
      </w:r>
      <w:proofErr w:type="gramStart"/>
      <w:r w:rsidR="00D711CC">
        <w:rPr>
          <w:rFonts w:ascii="Times New Roman" w:eastAsia="Calibri" w:hAnsi="Times New Roman" w:cs="Times New Roman"/>
        </w:rPr>
        <w:t>fisiologi  dari</w:t>
      </w:r>
      <w:proofErr w:type="gramEnd"/>
      <w:r w:rsidR="00D711CC">
        <w:rPr>
          <w:rFonts w:ascii="Times New Roman" w:eastAsia="Calibri" w:hAnsi="Times New Roman" w:cs="Times New Roman"/>
        </w:rPr>
        <w:t xml:space="preserve"> jamur </w:t>
      </w:r>
      <w:r w:rsidR="00D711CC" w:rsidRPr="00D711CC">
        <w:rPr>
          <w:rFonts w:ascii="Times New Roman" w:eastAsia="Calibri" w:hAnsi="Times New Roman" w:cs="Times New Roman"/>
          <w:i/>
        </w:rPr>
        <w:t>C</w:t>
      </w:r>
      <w:r w:rsidR="00E17549" w:rsidRPr="00D711CC">
        <w:rPr>
          <w:rFonts w:ascii="Times New Roman" w:eastAsia="Calibri" w:hAnsi="Times New Roman" w:cs="Times New Roman"/>
          <w:i/>
        </w:rPr>
        <w:t>andida albicans</w:t>
      </w:r>
      <w:r w:rsidR="00E17549" w:rsidRPr="00E17549">
        <w:rPr>
          <w:rFonts w:ascii="Times New Roman" w:eastAsia="Calibri" w:hAnsi="Times New Roman" w:cs="Times New Roman"/>
        </w:rPr>
        <w:t>, terdenaturasinya dinding sel protein jamur tersebut akan menyebbkan kerapuhan pada dinding sel sehingga akan mudah terlewati senyawa aktif lainya yang bersifat antifungi (Eni, 2008</w:t>
      </w:r>
      <w:r w:rsidR="00E17549">
        <w:rPr>
          <w:rFonts w:ascii="Times New Roman" w:eastAsia="Calibri" w:hAnsi="Times New Roman" w:cs="Times New Roman"/>
          <w:sz w:val="24"/>
        </w:rPr>
        <w:t>).</w:t>
      </w:r>
      <w:r w:rsidR="00ED0ECD">
        <w:rPr>
          <w:rFonts w:ascii="Times New Roman" w:eastAsia="Calibri" w:hAnsi="Times New Roman" w:cs="Times New Roman"/>
          <w:sz w:val="24"/>
        </w:rPr>
        <w:t xml:space="preserve"> </w:t>
      </w:r>
      <w:r w:rsidR="00814A18">
        <w:rPr>
          <w:rFonts w:ascii="Times New Roman" w:eastAsia="Calibri" w:hAnsi="Times New Roman" w:cs="Times New Roman"/>
          <w:sz w:val="24"/>
        </w:rPr>
        <w:t>Semakin banyak senyawa fenol yang terkandung didalam daun sirih maka akan semakin bany</w:t>
      </w:r>
      <w:r w:rsidR="00B61A2E">
        <w:rPr>
          <w:rFonts w:ascii="Times New Roman" w:eastAsia="Calibri" w:hAnsi="Times New Roman" w:cs="Times New Roman"/>
          <w:sz w:val="24"/>
        </w:rPr>
        <w:t xml:space="preserve">ak diding </w:t>
      </w:r>
      <w:proofErr w:type="gramStart"/>
      <w:r w:rsidR="00B61A2E">
        <w:rPr>
          <w:rFonts w:ascii="Times New Roman" w:eastAsia="Calibri" w:hAnsi="Times New Roman" w:cs="Times New Roman"/>
          <w:sz w:val="24"/>
        </w:rPr>
        <w:t xml:space="preserve">sel </w:t>
      </w:r>
      <w:r w:rsidR="00814A18">
        <w:rPr>
          <w:rFonts w:ascii="Times New Roman" w:eastAsia="Calibri" w:hAnsi="Times New Roman" w:cs="Times New Roman"/>
          <w:sz w:val="24"/>
        </w:rPr>
        <w:t xml:space="preserve"> </w:t>
      </w:r>
      <w:r w:rsidR="00ED0ECD">
        <w:rPr>
          <w:rFonts w:ascii="Times New Roman" w:eastAsia="Calibri" w:hAnsi="Times New Roman" w:cs="Times New Roman"/>
          <w:sz w:val="24"/>
        </w:rPr>
        <w:t>akan</w:t>
      </w:r>
      <w:proofErr w:type="gramEnd"/>
      <w:r w:rsidR="00ED0ECD">
        <w:rPr>
          <w:rFonts w:ascii="Times New Roman" w:eastAsia="Calibri" w:hAnsi="Times New Roman" w:cs="Times New Roman"/>
          <w:sz w:val="24"/>
        </w:rPr>
        <w:t xml:space="preserve"> </w:t>
      </w:r>
      <w:r w:rsidR="00814A18">
        <w:rPr>
          <w:rFonts w:ascii="Times New Roman" w:eastAsia="Calibri" w:hAnsi="Times New Roman" w:cs="Times New Roman"/>
          <w:sz w:val="24"/>
        </w:rPr>
        <w:t>dirusak</w:t>
      </w:r>
      <w:r w:rsidR="00ED0ECD">
        <w:rPr>
          <w:rFonts w:ascii="Times New Roman" w:eastAsia="Calibri" w:hAnsi="Times New Roman" w:cs="Times New Roman"/>
          <w:sz w:val="24"/>
        </w:rPr>
        <w:t xml:space="preserve"> sehingga menyebabkan pertumbuhan jamur akan terhambat dan mati. </w:t>
      </w:r>
    </w:p>
    <w:p w:rsidR="00ED0ECD" w:rsidRPr="00ED0ECD" w:rsidRDefault="00ED0ECD" w:rsidP="00ED0ECD">
      <w:pPr>
        <w:tabs>
          <w:tab w:val="left" w:pos="5057"/>
        </w:tabs>
        <w:spacing w:after="0" w:line="240" w:lineRule="auto"/>
        <w:ind w:firstLine="851"/>
        <w:jc w:val="both"/>
        <w:rPr>
          <w:rFonts w:ascii="Times New Roman" w:hAnsi="Times New Roman" w:cs="Times New Roman"/>
        </w:rPr>
      </w:pPr>
      <w:r w:rsidRPr="00ED0ECD">
        <w:rPr>
          <w:rFonts w:ascii="Times New Roman" w:hAnsi="Times New Roman" w:cs="Times New Roman"/>
        </w:rPr>
        <w:t>Aktivitas flavanoid kemungkina</w:t>
      </w:r>
      <w:r w:rsidR="00D711CC">
        <w:rPr>
          <w:rFonts w:ascii="Times New Roman" w:hAnsi="Times New Roman" w:cs="Times New Roman"/>
        </w:rPr>
        <w:t>n disebabkan oleh kemampuannya menghambat</w:t>
      </w:r>
      <w:r w:rsidRPr="00ED0ECD">
        <w:rPr>
          <w:rFonts w:ascii="Times New Roman" w:hAnsi="Times New Roman" w:cs="Times New Roman"/>
        </w:rPr>
        <w:t xml:space="preserve"> pembentukan </w:t>
      </w:r>
      <w:r w:rsidRPr="00D711CC">
        <w:rPr>
          <w:rFonts w:ascii="Times New Roman" w:hAnsi="Times New Roman" w:cs="Times New Roman"/>
          <w:i/>
        </w:rPr>
        <w:t>peseudohifa</w:t>
      </w:r>
      <w:r w:rsidRPr="00ED0ECD">
        <w:rPr>
          <w:rFonts w:ascii="Times New Roman" w:hAnsi="Times New Roman" w:cs="Times New Roman"/>
        </w:rPr>
        <w:t xml:space="preserve"> selama proses perkembangan</w:t>
      </w:r>
      <w:r w:rsidR="00D711CC">
        <w:rPr>
          <w:rFonts w:ascii="Times New Roman" w:hAnsi="Times New Roman" w:cs="Times New Roman"/>
        </w:rPr>
        <w:t xml:space="preserve"> jamur </w:t>
      </w:r>
      <w:r w:rsidRPr="00ED0ECD">
        <w:rPr>
          <w:rFonts w:ascii="Times New Roman" w:hAnsi="Times New Roman" w:cs="Times New Roman"/>
        </w:rPr>
        <w:t xml:space="preserve"> (Eni, 2008),</w:t>
      </w:r>
      <w:r w:rsidR="00D711CC">
        <w:rPr>
          <w:rFonts w:ascii="Times New Roman" w:hAnsi="Times New Roman" w:cs="Times New Roman"/>
        </w:rPr>
        <w:t xml:space="preserve"> hal ini akan menyebabkan terbentuknya</w:t>
      </w:r>
      <w:r w:rsidRPr="00ED0ECD">
        <w:rPr>
          <w:rFonts w:ascii="Times New Roman" w:hAnsi="Times New Roman" w:cs="Times New Roman"/>
        </w:rPr>
        <w:t xml:space="preserve"> kompleks </w:t>
      </w:r>
      <w:r w:rsidR="00347C3E">
        <w:rPr>
          <w:rFonts w:ascii="Times New Roman" w:hAnsi="Times New Roman" w:cs="Times New Roman"/>
        </w:rPr>
        <w:t>dengan protein ekstraseluler  terlarut</w:t>
      </w:r>
      <w:r w:rsidRPr="00ED0ECD">
        <w:rPr>
          <w:rFonts w:ascii="Times New Roman" w:hAnsi="Times New Roman" w:cs="Times New Roman"/>
        </w:rPr>
        <w:t xml:space="preserve"> dengan dinding sel sehingga menyebabk</w:t>
      </w:r>
      <w:r w:rsidR="00347C3E">
        <w:rPr>
          <w:rFonts w:ascii="Times New Roman" w:hAnsi="Times New Roman" w:cs="Times New Roman"/>
        </w:rPr>
        <w:t>an terjadinya denaturasi protein</w:t>
      </w:r>
      <w:r w:rsidRPr="00ED0ECD">
        <w:rPr>
          <w:rFonts w:ascii="Times New Roman" w:hAnsi="Times New Roman" w:cs="Times New Roman"/>
        </w:rPr>
        <w:t xml:space="preserve">menyebabkan kerapuhan dinding sel. Flavonoid diketahui telah disintesis oleh tanaman dalam responsnya terhadap infeksi mikroba sehingga tidak mengherankan kalau efektif secara in vitro terhadap sejumlah mikroorganisme. </w:t>
      </w:r>
    </w:p>
    <w:p w:rsidR="00814A18" w:rsidRDefault="00ED0ECD" w:rsidP="00ED0ECD">
      <w:pPr>
        <w:tabs>
          <w:tab w:val="left" w:pos="5057"/>
        </w:tabs>
        <w:spacing w:after="0" w:line="240" w:lineRule="auto"/>
        <w:ind w:firstLine="851"/>
        <w:jc w:val="both"/>
        <w:rPr>
          <w:rFonts w:ascii="Times New Roman" w:hAnsi="Times New Roman" w:cs="Times New Roman"/>
        </w:rPr>
      </w:pPr>
      <w:r w:rsidRPr="00ED0ECD">
        <w:rPr>
          <w:rFonts w:ascii="Times New Roman" w:hAnsi="Times New Roman" w:cs="Times New Roman"/>
        </w:rPr>
        <w:t>Tanin yang te</w:t>
      </w:r>
      <w:r w:rsidR="00347C3E">
        <w:rPr>
          <w:rFonts w:ascii="Times New Roman" w:hAnsi="Times New Roman" w:cs="Times New Roman"/>
        </w:rPr>
        <w:t>rkandung dalam daun sirih bersifat</w:t>
      </w:r>
      <w:r w:rsidRPr="00ED0ECD">
        <w:rPr>
          <w:rFonts w:ascii="Times New Roman" w:hAnsi="Times New Roman" w:cs="Times New Roman"/>
        </w:rPr>
        <w:t xml:space="preserve"> </w:t>
      </w:r>
      <w:r w:rsidR="00347C3E">
        <w:rPr>
          <w:rFonts w:ascii="Times New Roman" w:hAnsi="Times New Roman" w:cs="Times New Roman"/>
        </w:rPr>
        <w:t xml:space="preserve">sebagai </w:t>
      </w:r>
      <w:r w:rsidRPr="00ED0ECD">
        <w:rPr>
          <w:rFonts w:ascii="Times New Roman" w:hAnsi="Times New Roman" w:cs="Times New Roman"/>
        </w:rPr>
        <w:t xml:space="preserve">zat antifungi dengan </w:t>
      </w:r>
      <w:proofErr w:type="gramStart"/>
      <w:r w:rsidRPr="00ED0ECD">
        <w:rPr>
          <w:rFonts w:ascii="Times New Roman" w:hAnsi="Times New Roman" w:cs="Times New Roman"/>
        </w:rPr>
        <w:t>cara</w:t>
      </w:r>
      <w:proofErr w:type="gramEnd"/>
      <w:r w:rsidRPr="00ED0ECD">
        <w:rPr>
          <w:rFonts w:ascii="Times New Roman" w:hAnsi="Times New Roman" w:cs="Times New Roman"/>
        </w:rPr>
        <w:t xml:space="preserve"> menghambat kerja enzim-enzim termasuk enzim katalase (Nurul, 2010). Dengan terhambatnya kerja enzim maka kegiatan metabolisme dan fisiologi sel </w:t>
      </w:r>
      <w:proofErr w:type="gramStart"/>
      <w:r w:rsidRPr="00ED0ECD">
        <w:rPr>
          <w:rFonts w:ascii="Times New Roman" w:hAnsi="Times New Roman" w:cs="Times New Roman"/>
        </w:rPr>
        <w:t>akan</w:t>
      </w:r>
      <w:proofErr w:type="gramEnd"/>
      <w:r w:rsidRPr="00ED0ECD">
        <w:rPr>
          <w:rFonts w:ascii="Times New Roman" w:hAnsi="Times New Roman" w:cs="Times New Roman"/>
        </w:rPr>
        <w:t xml:space="preserve"> terganggu sehingga proses reproduksi pun akan terhambat. Apabila yang dihambat enzim pembentuk ergosterol maka sel fungi tidak dapat mensintesis ergosterol yang mengakibatkan pembentukan membran plasma sel tidak terbentuk dengan sempurna dan fungsinya pun </w:t>
      </w:r>
      <w:proofErr w:type="gramStart"/>
      <w:r w:rsidRPr="00ED0ECD">
        <w:rPr>
          <w:rFonts w:ascii="Times New Roman" w:hAnsi="Times New Roman" w:cs="Times New Roman"/>
        </w:rPr>
        <w:t>akan</w:t>
      </w:r>
      <w:proofErr w:type="gramEnd"/>
      <w:r w:rsidRPr="00ED0ECD">
        <w:rPr>
          <w:rFonts w:ascii="Times New Roman" w:hAnsi="Times New Roman" w:cs="Times New Roman"/>
        </w:rPr>
        <w:t xml:space="preserve"> tergangu (Nurul, 2010)</w:t>
      </w:r>
      <w:r w:rsidR="006706CB">
        <w:rPr>
          <w:rFonts w:ascii="Times New Roman" w:hAnsi="Times New Roman" w:cs="Times New Roman"/>
        </w:rPr>
        <w:t>.</w:t>
      </w:r>
    </w:p>
    <w:p w:rsidR="006706CB" w:rsidRDefault="006706CB" w:rsidP="00ED0ECD">
      <w:pPr>
        <w:tabs>
          <w:tab w:val="left" w:pos="5057"/>
        </w:tabs>
        <w:spacing w:after="0" w:line="240" w:lineRule="auto"/>
        <w:ind w:firstLine="851"/>
        <w:jc w:val="both"/>
        <w:rPr>
          <w:rFonts w:ascii="Times New Roman" w:hAnsi="Times New Roman" w:cs="Times New Roman"/>
          <w:i/>
        </w:rPr>
      </w:pPr>
      <w:r>
        <w:rPr>
          <w:rFonts w:ascii="Times New Roman" w:hAnsi="Times New Roman" w:cs="Times New Roman"/>
        </w:rPr>
        <w:t xml:space="preserve">Hasil penelitian ini memberikan informasi bahwa penggunaan </w:t>
      </w:r>
      <w:r w:rsidR="00EC466E">
        <w:rPr>
          <w:rFonts w:ascii="Times New Roman" w:hAnsi="Times New Roman" w:cs="Times New Roman"/>
        </w:rPr>
        <w:t xml:space="preserve">ekstrak </w:t>
      </w:r>
      <w:r>
        <w:rPr>
          <w:rFonts w:ascii="Times New Roman" w:hAnsi="Times New Roman" w:cs="Times New Roman"/>
        </w:rPr>
        <w:t>daun sirih merah (</w:t>
      </w:r>
      <w:r w:rsidRPr="00EC466E">
        <w:rPr>
          <w:rFonts w:ascii="Times New Roman" w:hAnsi="Times New Roman" w:cs="Times New Roman"/>
          <w:i/>
        </w:rPr>
        <w:t>Piper crocatum</w:t>
      </w:r>
      <w:r>
        <w:rPr>
          <w:rFonts w:ascii="Times New Roman" w:hAnsi="Times New Roman" w:cs="Times New Roman"/>
        </w:rPr>
        <w:t xml:space="preserve">) bisa menghambat pertumbuhan jamur </w:t>
      </w:r>
      <w:r w:rsidRPr="00EC466E">
        <w:rPr>
          <w:rFonts w:ascii="Times New Roman" w:hAnsi="Times New Roman" w:cs="Times New Roman"/>
          <w:i/>
        </w:rPr>
        <w:t>Candida albicans</w:t>
      </w:r>
      <w:r>
        <w:rPr>
          <w:rFonts w:ascii="Times New Roman" w:hAnsi="Times New Roman" w:cs="Times New Roman"/>
        </w:rPr>
        <w:t xml:space="preserve"> yang merupakan penyebabp penyakit keputihan (kandidiasis) sehingga </w:t>
      </w:r>
      <w:proofErr w:type="gramStart"/>
      <w:r>
        <w:rPr>
          <w:rFonts w:ascii="Times New Roman" w:hAnsi="Times New Roman" w:cs="Times New Roman"/>
        </w:rPr>
        <w:t xml:space="preserve">ekstrak </w:t>
      </w:r>
      <w:r w:rsidR="00EC466E">
        <w:rPr>
          <w:rFonts w:ascii="Times New Roman" w:hAnsi="Times New Roman" w:cs="Times New Roman"/>
        </w:rPr>
        <w:t xml:space="preserve"> sirih</w:t>
      </w:r>
      <w:proofErr w:type="gramEnd"/>
      <w:r w:rsidR="00EC466E">
        <w:rPr>
          <w:rFonts w:ascii="Times New Roman" w:hAnsi="Times New Roman" w:cs="Times New Roman"/>
        </w:rPr>
        <w:t xml:space="preserve"> merah (</w:t>
      </w:r>
      <w:r w:rsidR="00EC466E" w:rsidRPr="00EC466E">
        <w:rPr>
          <w:rFonts w:ascii="Times New Roman" w:hAnsi="Times New Roman" w:cs="Times New Roman"/>
          <w:i/>
        </w:rPr>
        <w:t>Piper crocatum</w:t>
      </w:r>
      <w:r w:rsidR="00EC466E">
        <w:rPr>
          <w:rFonts w:ascii="Times New Roman" w:hAnsi="Times New Roman" w:cs="Times New Roman"/>
        </w:rPr>
        <w:t xml:space="preserve">) bisa digumakan untuk menekan penyebaran infeksi yang disebabkan oleh </w:t>
      </w:r>
      <w:r w:rsidR="00EC466E" w:rsidRPr="00EC466E">
        <w:rPr>
          <w:rFonts w:ascii="Times New Roman" w:hAnsi="Times New Roman" w:cs="Times New Roman"/>
          <w:i/>
        </w:rPr>
        <w:t>Candida albicans</w:t>
      </w:r>
      <w:r w:rsidR="00EC466E">
        <w:rPr>
          <w:rFonts w:ascii="Times New Roman" w:hAnsi="Times New Roman" w:cs="Times New Roman"/>
          <w:i/>
        </w:rPr>
        <w:t>.</w:t>
      </w:r>
    </w:p>
    <w:p w:rsidR="00EC466E" w:rsidRDefault="00EC466E" w:rsidP="00ED0ECD">
      <w:pPr>
        <w:tabs>
          <w:tab w:val="left" w:pos="5057"/>
        </w:tabs>
        <w:spacing w:after="0" w:line="240" w:lineRule="auto"/>
        <w:ind w:firstLine="851"/>
        <w:jc w:val="both"/>
        <w:rPr>
          <w:rFonts w:ascii="Times New Roman" w:hAnsi="Times New Roman" w:cs="Times New Roman"/>
          <w:i/>
        </w:rPr>
      </w:pPr>
    </w:p>
    <w:p w:rsidR="001B6EEE" w:rsidRDefault="00EC466E" w:rsidP="00052D42">
      <w:pPr>
        <w:tabs>
          <w:tab w:val="left" w:pos="5057"/>
        </w:tabs>
        <w:spacing w:after="0" w:line="240" w:lineRule="auto"/>
        <w:jc w:val="both"/>
        <w:rPr>
          <w:rFonts w:ascii="Times New Roman" w:eastAsia="Calibri" w:hAnsi="Times New Roman" w:cs="Times New Roman"/>
          <w:sz w:val="24"/>
        </w:rPr>
      </w:pPr>
      <w:r>
        <w:rPr>
          <w:rFonts w:ascii="Times New Roman" w:hAnsi="Times New Roman" w:cs="Times New Roman"/>
        </w:rPr>
        <w:t>KESIMPULAN</w:t>
      </w:r>
    </w:p>
    <w:p w:rsidR="001B6EEE" w:rsidRPr="00806F16" w:rsidRDefault="00EC466E" w:rsidP="00806F16">
      <w:pPr>
        <w:tabs>
          <w:tab w:val="left" w:pos="5057"/>
        </w:tabs>
        <w:spacing w:after="0" w:line="240" w:lineRule="auto"/>
        <w:ind w:firstLine="851"/>
        <w:jc w:val="both"/>
        <w:rPr>
          <w:rFonts w:ascii="Times New Roman" w:eastAsia="Calibri" w:hAnsi="Times New Roman" w:cs="Times New Roman"/>
        </w:rPr>
      </w:pPr>
      <w:r>
        <w:rPr>
          <w:rFonts w:ascii="Times New Roman" w:eastAsia="Calibri" w:hAnsi="Times New Roman" w:cs="Times New Roman"/>
        </w:rPr>
        <w:t xml:space="preserve">Hasil penelitian ini menunjukkan hasil zona jernih ekstrak sirih </w:t>
      </w:r>
      <w:proofErr w:type="gramStart"/>
      <w:r>
        <w:rPr>
          <w:rFonts w:ascii="Times New Roman" w:eastAsia="Calibri" w:hAnsi="Times New Roman" w:cs="Times New Roman"/>
        </w:rPr>
        <w:t>merah</w:t>
      </w:r>
      <w:r w:rsidR="00011192">
        <w:rPr>
          <w:rFonts w:ascii="Times New Roman" w:eastAsia="Calibri" w:hAnsi="Times New Roman" w:cs="Times New Roman"/>
          <w:sz w:val="24"/>
        </w:rPr>
        <w:t>(</w:t>
      </w:r>
      <w:proofErr w:type="gramEnd"/>
      <w:r w:rsidR="00011192" w:rsidRPr="00011192">
        <w:rPr>
          <w:rFonts w:ascii="Times New Roman" w:eastAsia="Calibri" w:hAnsi="Times New Roman" w:cs="Times New Roman"/>
          <w:i/>
          <w:sz w:val="24"/>
        </w:rPr>
        <w:t>Piper crocatum</w:t>
      </w:r>
      <w:r w:rsidR="00011192">
        <w:rPr>
          <w:rFonts w:ascii="Times New Roman" w:eastAsia="Calibri" w:hAnsi="Times New Roman" w:cs="Times New Roman"/>
          <w:sz w:val="24"/>
        </w:rPr>
        <w:t xml:space="preserve">) </w:t>
      </w:r>
      <w:r>
        <w:rPr>
          <w:rFonts w:ascii="Times New Roman" w:eastAsia="Calibri" w:hAnsi="Times New Roman" w:cs="Times New Roman"/>
        </w:rPr>
        <w:t xml:space="preserve"> dengan konsentrasi</w:t>
      </w:r>
      <w:r w:rsidR="00011192">
        <w:rPr>
          <w:rFonts w:ascii="Times New Roman" w:eastAsia="Calibri" w:hAnsi="Times New Roman" w:cs="Times New Roman"/>
        </w:rPr>
        <w:t xml:space="preserve"> 80% </w:t>
      </w:r>
      <w:r w:rsidR="00011192">
        <w:rPr>
          <w:rFonts w:ascii="Times New Roman" w:eastAsia="Calibri" w:hAnsi="Times New Roman" w:cs="Times New Roman"/>
          <w:sz w:val="24"/>
        </w:rPr>
        <w:t xml:space="preserve">paling efektif  menghambat pertumbuhan jamur </w:t>
      </w:r>
      <w:r w:rsidR="00011192" w:rsidRPr="00011192">
        <w:rPr>
          <w:rFonts w:ascii="Times New Roman" w:eastAsia="Calibri" w:hAnsi="Times New Roman" w:cs="Times New Roman"/>
          <w:i/>
          <w:sz w:val="24"/>
        </w:rPr>
        <w:t>Candida albicans</w:t>
      </w:r>
      <w:r w:rsidR="00011192">
        <w:rPr>
          <w:rFonts w:ascii="Times New Roman" w:eastAsia="Calibri" w:hAnsi="Times New Roman" w:cs="Times New Roman"/>
          <w:sz w:val="24"/>
        </w:rPr>
        <w:t>.</w:t>
      </w:r>
    </w:p>
    <w:p w:rsidR="00011192" w:rsidRDefault="00011192" w:rsidP="00907656">
      <w:pPr>
        <w:spacing w:after="120" w:line="240" w:lineRule="auto"/>
        <w:jc w:val="both"/>
        <w:rPr>
          <w:rFonts w:ascii="Times New Roman" w:hAnsi="Times New Roman" w:cs="Times New Roman"/>
          <w:sz w:val="24"/>
          <w:szCs w:val="24"/>
        </w:rPr>
      </w:pPr>
    </w:p>
    <w:p w:rsidR="00011192" w:rsidRDefault="00011192" w:rsidP="0090765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DAFTAR PUSTAKA</w:t>
      </w:r>
    </w:p>
    <w:p w:rsidR="0030325F" w:rsidRPr="003644B9" w:rsidRDefault="00E36B96" w:rsidP="00CC19DA">
      <w:pPr>
        <w:spacing w:after="0" w:line="240" w:lineRule="auto"/>
        <w:ind w:left="567" w:hanging="567"/>
        <w:jc w:val="both"/>
        <w:rPr>
          <w:rFonts w:ascii="Times New Roman" w:hAnsi="Times New Roman" w:cs="Times New Roman"/>
        </w:rPr>
      </w:pPr>
      <w:proofErr w:type="gramStart"/>
      <w:r>
        <w:rPr>
          <w:rFonts w:ascii="Times New Roman" w:hAnsi="Times New Roman" w:cs="Times New Roman"/>
        </w:rPr>
        <w:t xml:space="preserve">Achmad, dan Ido Suryana, </w:t>
      </w:r>
      <w:r w:rsidR="0030325F" w:rsidRPr="003644B9">
        <w:rPr>
          <w:rFonts w:ascii="Times New Roman" w:hAnsi="Times New Roman" w:cs="Times New Roman"/>
        </w:rPr>
        <w:t>Pengujian Aktivitas Ekstrak Daun Sirih (</w:t>
      </w:r>
      <w:r w:rsidR="0030325F" w:rsidRPr="00E36B96">
        <w:rPr>
          <w:rFonts w:ascii="Times New Roman" w:hAnsi="Times New Roman" w:cs="Times New Roman"/>
          <w:i/>
        </w:rPr>
        <w:t>Piper betle</w:t>
      </w:r>
      <w:r w:rsidR="0030325F" w:rsidRPr="003644B9">
        <w:rPr>
          <w:rFonts w:ascii="Times New Roman" w:hAnsi="Times New Roman" w:cs="Times New Roman"/>
        </w:rPr>
        <w:t xml:space="preserve"> L.) terhadap </w:t>
      </w:r>
      <w:r w:rsidRPr="00E36B96">
        <w:rPr>
          <w:rFonts w:ascii="Times New Roman" w:hAnsi="Times New Roman" w:cs="Times New Roman"/>
          <w:i/>
        </w:rPr>
        <w:t>Rhizoctonia sp.</w:t>
      </w:r>
      <w:r>
        <w:rPr>
          <w:rFonts w:ascii="Times New Roman" w:hAnsi="Times New Roman" w:cs="Times New Roman"/>
        </w:rPr>
        <w:t xml:space="preserve"> secara In Vitro</w:t>
      </w:r>
      <w:r w:rsidR="0030325F" w:rsidRPr="003644B9">
        <w:rPr>
          <w:rFonts w:ascii="Times New Roman" w:hAnsi="Times New Roman" w:cs="Times New Roman"/>
        </w:rPr>
        <w:t>.</w:t>
      </w:r>
      <w:proofErr w:type="gramEnd"/>
      <w:r w:rsidR="0030325F" w:rsidRPr="003644B9">
        <w:rPr>
          <w:rFonts w:ascii="Times New Roman" w:hAnsi="Times New Roman" w:cs="Times New Roman"/>
        </w:rPr>
        <w:t xml:space="preserve"> Vol. 20, No. 1, 2009, h. 92-98.</w:t>
      </w:r>
      <w:r w:rsidR="00011192" w:rsidRPr="003644B9">
        <w:rPr>
          <w:rFonts w:ascii="Times New Roman" w:hAnsi="Times New Roman" w:cs="Times New Roman"/>
        </w:rPr>
        <w:tab/>
      </w:r>
    </w:p>
    <w:p w:rsidR="0030325F" w:rsidRPr="003644B9" w:rsidRDefault="0030325F" w:rsidP="00CC19DA">
      <w:pPr>
        <w:pStyle w:val="Bibliography"/>
        <w:spacing w:after="0" w:line="240" w:lineRule="auto"/>
        <w:ind w:left="720" w:hanging="720"/>
        <w:jc w:val="both"/>
        <w:rPr>
          <w:rFonts w:ascii="Times New Roman" w:hAnsi="Times New Roman" w:cs="Times New Roman"/>
          <w:noProof/>
          <w:color w:val="000000" w:themeColor="text1"/>
          <w:lang w:val="en-US"/>
        </w:rPr>
      </w:pPr>
      <w:r w:rsidRPr="00E36B96">
        <w:rPr>
          <w:rFonts w:ascii="Times New Roman" w:hAnsi="Times New Roman" w:cs="Times New Roman"/>
          <w:noProof/>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Cahyaningrum, B. D</w:t>
      </w:r>
      <w:r w:rsidRPr="003644B9">
        <w:rPr>
          <w:rFonts w:ascii="Times New Roman" w:hAnsi="Times New Roman" w:cs="Times New Roman"/>
          <w:noProof/>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(2018). </w:t>
      </w:r>
      <w:r w:rsidRPr="003644B9">
        <w:rPr>
          <w:rFonts w:ascii="Times New Roman" w:hAnsi="Times New Roman" w:cs="Times New Roman"/>
          <w:iCs/>
          <w:noProof/>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Uji Aktivitas Antijamur Kombinasi Ekstrak Etanol 70% Daun Kersen</w:t>
      </w:r>
      <w:r w:rsidRPr="003644B9">
        <w:rPr>
          <w:rFonts w:ascii="Times New Roman" w:hAnsi="Times New Roman" w:cs="Times New Roman"/>
          <w:i/>
          <w:iCs/>
          <w:noProof/>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(Muntingia calabura L.) </w:t>
      </w:r>
      <w:r w:rsidRPr="003644B9">
        <w:rPr>
          <w:rFonts w:ascii="Times New Roman" w:hAnsi="Times New Roman" w:cs="Times New Roman"/>
          <w:iCs/>
          <w:noProof/>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Dan Daun Sukun </w:t>
      </w:r>
      <w:r w:rsidRPr="003644B9">
        <w:rPr>
          <w:rFonts w:ascii="Times New Roman" w:hAnsi="Times New Roman" w:cs="Times New Roman"/>
          <w:i/>
          <w:iCs/>
          <w:noProof/>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(Artocarpus communis Forst.) </w:t>
      </w:r>
      <w:r w:rsidRPr="003644B9">
        <w:rPr>
          <w:rFonts w:ascii="Times New Roman" w:hAnsi="Times New Roman" w:cs="Times New Roman"/>
          <w:iCs/>
          <w:noProof/>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Terhadap</w:t>
      </w:r>
      <w:r w:rsidRPr="003644B9">
        <w:rPr>
          <w:rFonts w:ascii="Times New Roman" w:hAnsi="Times New Roman" w:cs="Times New Roman"/>
          <w:i/>
          <w:iCs/>
          <w:noProof/>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Candida albicans.</w:t>
      </w:r>
      <w:r w:rsidRPr="003644B9">
        <w:rPr>
          <w:rFonts w:ascii="Times New Roman" w:hAnsi="Times New Roman" w:cs="Times New Roman"/>
          <w:noProof/>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Program Studi S1 Farmasi STIKes Karya Putra Bangsa Tulungagung</w:t>
      </w:r>
    </w:p>
    <w:p w:rsidR="0030325F" w:rsidRDefault="00E36B96" w:rsidP="00CC19DA">
      <w:pPr>
        <w:spacing w:after="0" w:line="240" w:lineRule="auto"/>
        <w:ind w:left="567" w:hanging="567"/>
        <w:jc w:val="both"/>
        <w:rPr>
          <w:rFonts w:ascii="Times New Roman" w:hAnsi="Times New Roman" w:cs="Times New Roman"/>
        </w:rPr>
      </w:pPr>
      <w:r>
        <w:rPr>
          <w:rFonts w:ascii="Times New Roman" w:hAnsi="Times New Roman" w:cs="Times New Roman"/>
        </w:rPr>
        <w:t xml:space="preserve">Ditha Tri Armianty </w:t>
      </w:r>
      <w:proofErr w:type="gramStart"/>
      <w:r>
        <w:rPr>
          <w:rFonts w:ascii="Times New Roman" w:hAnsi="Times New Roman" w:cs="Times New Roman"/>
        </w:rPr>
        <w:t>Harman ,</w:t>
      </w:r>
      <w:proofErr w:type="gramEnd"/>
      <w:r>
        <w:rPr>
          <w:rFonts w:ascii="Times New Roman" w:hAnsi="Times New Roman" w:cs="Times New Roman"/>
        </w:rPr>
        <w:t xml:space="preserve"> </w:t>
      </w:r>
      <w:r w:rsidR="0030325F" w:rsidRPr="003644B9">
        <w:rPr>
          <w:rFonts w:ascii="Times New Roman" w:hAnsi="Times New Roman" w:cs="Times New Roman"/>
        </w:rPr>
        <w:t xml:space="preserve">Efektivitas Anti Bakteri Ekstrak Daun Sirih (Piper betle Linn) terhadap Bakteri </w:t>
      </w:r>
      <w:r w:rsidR="0030325F" w:rsidRPr="00F0764C">
        <w:rPr>
          <w:rFonts w:ascii="Times New Roman" w:hAnsi="Times New Roman" w:cs="Times New Roman"/>
          <w:i/>
        </w:rPr>
        <w:t>Enterococcus</w:t>
      </w:r>
      <w:r w:rsidRPr="00F0764C">
        <w:rPr>
          <w:rFonts w:ascii="Times New Roman" w:hAnsi="Times New Roman" w:cs="Times New Roman"/>
          <w:i/>
        </w:rPr>
        <w:t xml:space="preserve"> faecalis</w:t>
      </w:r>
      <w:r>
        <w:rPr>
          <w:rFonts w:ascii="Times New Roman" w:hAnsi="Times New Roman" w:cs="Times New Roman"/>
        </w:rPr>
        <w:t xml:space="preserve"> (Penelitian In Vitro)</w:t>
      </w:r>
      <w:r w:rsidR="0030325F" w:rsidRPr="003644B9">
        <w:rPr>
          <w:rFonts w:ascii="Times New Roman" w:hAnsi="Times New Roman" w:cs="Times New Roman"/>
        </w:rPr>
        <w:t>, Skripsi, (Makassar: Universitas Hasanuddin, 2013), h. 46</w:t>
      </w:r>
      <w:r>
        <w:rPr>
          <w:rFonts w:ascii="Times New Roman" w:hAnsi="Times New Roman" w:cs="Times New Roman"/>
        </w:rPr>
        <w:t>.</w:t>
      </w:r>
    </w:p>
    <w:p w:rsidR="00E36B96" w:rsidRPr="00E36B96" w:rsidRDefault="00E36B96" w:rsidP="00CC19DA">
      <w:pPr>
        <w:spacing w:after="0" w:line="240" w:lineRule="auto"/>
        <w:ind w:left="567" w:hanging="567"/>
        <w:jc w:val="both"/>
        <w:rPr>
          <w:rFonts w:ascii="Times New Roman" w:hAnsi="Times New Roman" w:cs="Times New Roman"/>
        </w:rPr>
      </w:pPr>
      <w:r>
        <w:rPr>
          <w:rFonts w:ascii="Times New Roman" w:hAnsi="Times New Roman" w:cs="Times New Roman"/>
        </w:rPr>
        <w:t xml:space="preserve">Dian Saraswati, </w:t>
      </w:r>
      <w:r w:rsidRPr="00E36B96">
        <w:rPr>
          <w:rFonts w:ascii="Times New Roman" w:hAnsi="Times New Roman" w:cs="Times New Roman"/>
        </w:rPr>
        <w:t xml:space="preserve">Pengaruh Kosentrasi Ekstrak Daun Sirih terhadap Daya Hambat </w:t>
      </w:r>
      <w:r w:rsidRPr="00E36B96">
        <w:rPr>
          <w:rFonts w:ascii="Times New Roman" w:hAnsi="Times New Roman" w:cs="Times New Roman"/>
          <w:i/>
        </w:rPr>
        <w:t>Escherichia coli</w:t>
      </w:r>
      <w:r w:rsidRPr="00E36B96">
        <w:rPr>
          <w:rFonts w:ascii="Times New Roman" w:hAnsi="Times New Roman" w:cs="Times New Roman"/>
        </w:rPr>
        <w:t xml:space="preserve">. </w:t>
      </w:r>
      <w:r w:rsidRPr="00E36B96">
        <w:rPr>
          <w:rFonts w:ascii="Times New Roman" w:hAnsi="Times New Roman" w:cs="Times New Roman"/>
          <w:i/>
        </w:rPr>
        <w:t>Jurnal Health &amp; Sport</w:t>
      </w:r>
      <w:r w:rsidRPr="00E36B96">
        <w:rPr>
          <w:rFonts w:ascii="Times New Roman" w:hAnsi="Times New Roman" w:cs="Times New Roman"/>
        </w:rPr>
        <w:t>, Vol. 3, No. 2, Agustus 2011, h. 285-362</w:t>
      </w:r>
    </w:p>
    <w:p w:rsidR="0030325F" w:rsidRPr="003644B9" w:rsidRDefault="0030325F" w:rsidP="00CC19DA">
      <w:pPr>
        <w:spacing w:after="0" w:line="240" w:lineRule="auto"/>
        <w:ind w:left="567" w:hanging="567"/>
        <w:jc w:val="both"/>
        <w:rPr>
          <w:rFonts w:ascii="Times New Roman" w:hAnsi="Times New Roman" w:cs="Times New Roman"/>
        </w:rPr>
      </w:pPr>
      <w:proofErr w:type="gramStart"/>
      <w:r w:rsidRPr="003644B9">
        <w:rPr>
          <w:rFonts w:ascii="Times New Roman" w:hAnsi="Times New Roman" w:cs="Times New Roman"/>
        </w:rPr>
        <w:t xml:space="preserve">Eni Kusumaningtyas, R.R. Widiati, D. Gholib, “Uji Daya Hambat Ekstrak dan Krim Ekstrak Daun Sirih (Piper betle) terhadap </w:t>
      </w:r>
      <w:r w:rsidRPr="00E36B96">
        <w:rPr>
          <w:rFonts w:ascii="Times New Roman" w:hAnsi="Times New Roman" w:cs="Times New Roman"/>
          <w:i/>
        </w:rPr>
        <w:t>Candida albicans</w:t>
      </w:r>
      <w:r w:rsidRPr="003644B9">
        <w:rPr>
          <w:rFonts w:ascii="Times New Roman" w:hAnsi="Times New Roman" w:cs="Times New Roman"/>
        </w:rPr>
        <w:t xml:space="preserve"> </w:t>
      </w:r>
      <w:r w:rsidR="00E36B96">
        <w:rPr>
          <w:rFonts w:ascii="Times New Roman" w:hAnsi="Times New Roman" w:cs="Times New Roman"/>
        </w:rPr>
        <w:t xml:space="preserve">dan </w:t>
      </w:r>
      <w:r w:rsidR="00E36B96" w:rsidRPr="00E36B96">
        <w:rPr>
          <w:rFonts w:ascii="Times New Roman" w:hAnsi="Times New Roman" w:cs="Times New Roman"/>
          <w:i/>
        </w:rPr>
        <w:t>Trichophyton mentagrophytes</w:t>
      </w:r>
      <w:r w:rsidRPr="003644B9">
        <w:rPr>
          <w:rFonts w:ascii="Times New Roman" w:hAnsi="Times New Roman" w:cs="Times New Roman"/>
        </w:rPr>
        <w:t>.</w:t>
      </w:r>
      <w:proofErr w:type="gramEnd"/>
      <w:r w:rsidRPr="003644B9">
        <w:rPr>
          <w:rFonts w:ascii="Times New Roman" w:hAnsi="Times New Roman" w:cs="Times New Roman"/>
        </w:rPr>
        <w:t xml:space="preserve"> Seminar Nasional Teknologi Peternakan dan Veteriner, 2008, h. 805-811</w:t>
      </w:r>
    </w:p>
    <w:p w:rsidR="00011192" w:rsidRPr="003644B9" w:rsidRDefault="00011192" w:rsidP="00CC19DA">
      <w:pPr>
        <w:spacing w:after="0" w:line="240" w:lineRule="auto"/>
        <w:ind w:left="567" w:hanging="567"/>
        <w:jc w:val="both"/>
        <w:rPr>
          <w:rFonts w:ascii="Times New Roman" w:hAnsi="Times New Roman" w:cs="Times New Roman"/>
        </w:rPr>
      </w:pPr>
      <w:r w:rsidRPr="003644B9">
        <w:rPr>
          <w:rFonts w:ascii="Times New Roman" w:hAnsi="Times New Roman" w:cs="Times New Roman"/>
        </w:rPr>
        <w:t xml:space="preserve">Gunawan Adi, dkk (2015). </w:t>
      </w:r>
      <w:r w:rsidRPr="00CC19DA">
        <w:rPr>
          <w:rFonts w:ascii="Times New Roman" w:hAnsi="Times New Roman" w:cs="Times New Roman"/>
        </w:rPr>
        <w:t>Pengaruh Pemberian Ekstrak Daun Sirih (</w:t>
      </w:r>
      <w:r w:rsidRPr="00E36B96">
        <w:rPr>
          <w:rFonts w:ascii="Times New Roman" w:hAnsi="Times New Roman" w:cs="Times New Roman"/>
          <w:i/>
        </w:rPr>
        <w:t>Piper Sp</w:t>
      </w:r>
      <w:r w:rsidRPr="00CC19DA">
        <w:rPr>
          <w:rFonts w:ascii="Times New Roman" w:hAnsi="Times New Roman" w:cs="Times New Roman"/>
        </w:rPr>
        <w:t xml:space="preserve">.) </w:t>
      </w:r>
      <w:proofErr w:type="gramStart"/>
      <w:r w:rsidRPr="00CC19DA">
        <w:rPr>
          <w:rFonts w:ascii="Times New Roman" w:hAnsi="Times New Roman" w:cs="Times New Roman"/>
        </w:rPr>
        <w:t xml:space="preserve">Terhadap Pertumbuhan Jamur </w:t>
      </w:r>
      <w:r w:rsidRPr="00CC19DA">
        <w:rPr>
          <w:rFonts w:ascii="Times New Roman" w:hAnsi="Times New Roman" w:cs="Times New Roman"/>
          <w:i/>
        </w:rPr>
        <w:t>Candida Albicans</w:t>
      </w:r>
      <w:r w:rsidRPr="003644B9">
        <w:rPr>
          <w:rFonts w:ascii="Times New Roman" w:hAnsi="Times New Roman" w:cs="Times New Roman"/>
        </w:rPr>
        <w:t>.</w:t>
      </w:r>
      <w:proofErr w:type="gramEnd"/>
      <w:r w:rsidRPr="003644B9">
        <w:rPr>
          <w:rFonts w:ascii="Times New Roman" w:hAnsi="Times New Roman" w:cs="Times New Roman"/>
        </w:rPr>
        <w:t xml:space="preserve"> </w:t>
      </w:r>
      <w:proofErr w:type="gramStart"/>
      <w:r w:rsidRPr="003644B9">
        <w:rPr>
          <w:rFonts w:ascii="Times New Roman" w:hAnsi="Times New Roman" w:cs="Times New Roman"/>
        </w:rPr>
        <w:t>Prosiding Nasional Biotik</w:t>
      </w:r>
      <w:r w:rsidR="0030325F" w:rsidRPr="003644B9">
        <w:rPr>
          <w:rFonts w:ascii="Times New Roman" w:hAnsi="Times New Roman" w:cs="Times New Roman"/>
        </w:rPr>
        <w:t>.</w:t>
      </w:r>
      <w:proofErr w:type="gramEnd"/>
    </w:p>
    <w:p w:rsidR="00A26B84" w:rsidRPr="003644B9" w:rsidRDefault="00A26B84" w:rsidP="00CC19DA">
      <w:pPr>
        <w:spacing w:after="0" w:line="240" w:lineRule="auto"/>
        <w:ind w:left="567" w:hanging="567"/>
        <w:jc w:val="both"/>
        <w:rPr>
          <w:rFonts w:ascii="Times New Roman" w:hAnsi="Times New Roman" w:cs="Times New Roman"/>
          <w:noProof/>
          <w:color w:val="000000" w:themeColor="text1"/>
        </w:rPr>
      </w:pPr>
      <w:r w:rsidRPr="003644B9">
        <w:rPr>
          <w:rFonts w:ascii="Times New Roman" w:hAnsi="Times New Roman" w:cs="Times New Roman"/>
          <w:noProof/>
          <w:color w:val="000000" w:themeColor="text1"/>
        </w:rPr>
        <w:t xml:space="preserve">Maretniatin, C. D. (2019). </w:t>
      </w:r>
      <w:r w:rsidRPr="00CC19DA">
        <w:rPr>
          <w:rFonts w:ascii="Times New Roman" w:hAnsi="Times New Roman" w:cs="Times New Roman"/>
          <w:iCs/>
          <w:noProof/>
          <w:color w:val="000000" w:themeColor="text1"/>
        </w:rPr>
        <w:t>Uji Potensi Antifungi Ekstrak Etanol Daun Sirih Merah</w:t>
      </w:r>
      <w:r w:rsidRPr="00CC19DA">
        <w:rPr>
          <w:rFonts w:ascii="Times New Roman" w:hAnsi="Times New Roman" w:cs="Times New Roman"/>
          <w:i/>
          <w:iCs/>
          <w:noProof/>
          <w:color w:val="000000" w:themeColor="text1"/>
        </w:rPr>
        <w:t xml:space="preserve"> (Piper crocatum) </w:t>
      </w:r>
      <w:r w:rsidRPr="00CC19DA">
        <w:rPr>
          <w:rFonts w:ascii="Times New Roman" w:hAnsi="Times New Roman" w:cs="Times New Roman"/>
          <w:iCs/>
          <w:noProof/>
          <w:color w:val="000000" w:themeColor="text1"/>
        </w:rPr>
        <w:t>Terhadap</w:t>
      </w:r>
      <w:r w:rsidRPr="00CC19DA">
        <w:rPr>
          <w:rFonts w:ascii="Times New Roman" w:hAnsi="Times New Roman" w:cs="Times New Roman"/>
          <w:i/>
          <w:iCs/>
          <w:noProof/>
          <w:color w:val="000000" w:themeColor="text1"/>
        </w:rPr>
        <w:t xml:space="preserve"> Candida albicans </w:t>
      </w:r>
      <w:r w:rsidRPr="00CC19DA">
        <w:rPr>
          <w:rFonts w:ascii="Times New Roman" w:hAnsi="Times New Roman" w:cs="Times New Roman"/>
          <w:iCs/>
          <w:noProof/>
          <w:color w:val="000000" w:themeColor="text1"/>
        </w:rPr>
        <w:t>Secara In Vitro</w:t>
      </w:r>
      <w:r w:rsidRPr="00CC19DA">
        <w:rPr>
          <w:rFonts w:ascii="Times New Roman" w:hAnsi="Times New Roman" w:cs="Times New Roman"/>
          <w:b/>
          <w:noProof/>
          <w:color w:val="000000" w:themeColor="text1"/>
        </w:rPr>
        <w:t xml:space="preserve"> </w:t>
      </w:r>
      <w:r w:rsidRPr="003644B9">
        <w:rPr>
          <w:rFonts w:ascii="Times New Roman" w:hAnsi="Times New Roman" w:cs="Times New Roman"/>
          <w:noProof/>
          <w:color w:val="000000" w:themeColor="text1"/>
        </w:rPr>
        <w:t>(Vol. 3). Jurnal Al Azhar Indonesia Seri Sains dan Teknologi.</w:t>
      </w:r>
    </w:p>
    <w:p w:rsidR="00A26B84" w:rsidRPr="003644B9" w:rsidRDefault="00A26B84" w:rsidP="00CC19DA">
      <w:pPr>
        <w:spacing w:after="0" w:line="240" w:lineRule="auto"/>
        <w:ind w:left="567" w:hanging="567"/>
        <w:jc w:val="both"/>
        <w:rPr>
          <w:rFonts w:ascii="Times New Roman" w:hAnsi="Times New Roman" w:cs="Times New Roman"/>
          <w:noProof/>
          <w:color w:val="000000" w:themeColor="text1"/>
        </w:rPr>
      </w:pPr>
      <w:r w:rsidRPr="003644B9">
        <w:rPr>
          <w:rFonts w:ascii="Times New Roman" w:hAnsi="Times New Roman" w:cs="Times New Roman"/>
          <w:noProof/>
          <w:color w:val="000000" w:themeColor="text1"/>
        </w:rPr>
        <w:t xml:space="preserve">Masfufatun. (2017). </w:t>
      </w:r>
      <w:r w:rsidRPr="00CC19DA">
        <w:rPr>
          <w:rFonts w:ascii="Times New Roman" w:hAnsi="Times New Roman" w:cs="Times New Roman"/>
          <w:iCs/>
          <w:noProof/>
          <w:color w:val="000000" w:themeColor="text1"/>
        </w:rPr>
        <w:t xml:space="preserve">Efektivitas Kombinasi Ekstrak Daun Sirih Merah </w:t>
      </w:r>
      <w:r w:rsidRPr="00CC19DA">
        <w:rPr>
          <w:rFonts w:ascii="Times New Roman" w:hAnsi="Times New Roman" w:cs="Times New Roman"/>
          <w:i/>
          <w:iCs/>
          <w:noProof/>
          <w:color w:val="000000" w:themeColor="text1"/>
        </w:rPr>
        <w:t xml:space="preserve">(PiperCrocatum) </w:t>
      </w:r>
      <w:r w:rsidRPr="00CC19DA">
        <w:rPr>
          <w:rFonts w:ascii="Times New Roman" w:hAnsi="Times New Roman" w:cs="Times New Roman"/>
          <w:iCs/>
          <w:noProof/>
          <w:color w:val="000000" w:themeColor="text1"/>
        </w:rPr>
        <w:t xml:space="preserve">Dan Ekstrak Biji Alpukat </w:t>
      </w:r>
      <w:r w:rsidRPr="00CC19DA">
        <w:rPr>
          <w:rFonts w:ascii="Times New Roman" w:hAnsi="Times New Roman" w:cs="Times New Roman"/>
          <w:i/>
          <w:iCs/>
          <w:noProof/>
          <w:color w:val="000000" w:themeColor="text1"/>
        </w:rPr>
        <w:t xml:space="preserve">(Persea americana) </w:t>
      </w:r>
      <w:r w:rsidRPr="00CC19DA">
        <w:rPr>
          <w:rFonts w:ascii="Times New Roman" w:hAnsi="Times New Roman" w:cs="Times New Roman"/>
          <w:iCs/>
          <w:noProof/>
          <w:color w:val="000000" w:themeColor="text1"/>
        </w:rPr>
        <w:t xml:space="preserve">Dalam Menghambat Pertumbuhan </w:t>
      </w:r>
      <w:r w:rsidRPr="00CC19DA">
        <w:rPr>
          <w:rFonts w:ascii="Times New Roman" w:hAnsi="Times New Roman" w:cs="Times New Roman"/>
          <w:i/>
          <w:iCs/>
          <w:noProof/>
          <w:color w:val="000000" w:themeColor="text1"/>
        </w:rPr>
        <w:t>Candida albicans</w:t>
      </w:r>
      <w:r w:rsidRPr="00CC19DA">
        <w:rPr>
          <w:rFonts w:ascii="Times New Roman" w:hAnsi="Times New Roman" w:cs="Times New Roman"/>
          <w:noProof/>
          <w:color w:val="000000" w:themeColor="text1"/>
        </w:rPr>
        <w:t xml:space="preserve"> </w:t>
      </w:r>
      <w:r w:rsidRPr="003644B9">
        <w:rPr>
          <w:rFonts w:ascii="Times New Roman" w:hAnsi="Times New Roman" w:cs="Times New Roman"/>
          <w:noProof/>
          <w:color w:val="000000" w:themeColor="text1"/>
        </w:rPr>
        <w:t>(Vol. 2 No. 2). Jurnal Kimia Riset.</w:t>
      </w:r>
    </w:p>
    <w:p w:rsidR="00A26B84" w:rsidRPr="003644B9" w:rsidRDefault="00A26B84" w:rsidP="00CC19DA">
      <w:pPr>
        <w:pStyle w:val="Bibliography"/>
        <w:spacing w:after="0" w:line="240" w:lineRule="auto"/>
        <w:ind w:left="720" w:hanging="720"/>
        <w:jc w:val="both"/>
        <w:rPr>
          <w:rFonts w:ascii="Times New Roman" w:hAnsi="Times New Roman" w:cs="Times New Roman"/>
          <w:noProof/>
          <w:lang w:val="en-US"/>
        </w:rPr>
      </w:pPr>
      <w:r w:rsidRPr="003644B9">
        <w:rPr>
          <w:rFonts w:ascii="Times New Roman" w:hAnsi="Times New Roman" w:cs="Times New Roman"/>
          <w:noProof/>
          <w:lang w:val="en-US"/>
        </w:rPr>
        <w:lastRenderedPageBreak/>
        <w:t xml:space="preserve">Naufal, M. F. (2019). </w:t>
      </w:r>
      <w:r w:rsidRPr="00CC19DA">
        <w:rPr>
          <w:rFonts w:ascii="Times New Roman" w:hAnsi="Times New Roman" w:cs="Times New Roman"/>
          <w:iCs/>
          <w:noProof/>
          <w:lang w:val="en-US"/>
        </w:rPr>
        <w:t>Uji Aktivitas Antifungi Ekstrak Etanol 70% Daun Zaitun</w:t>
      </w:r>
      <w:r w:rsidRPr="00CC19DA">
        <w:rPr>
          <w:rFonts w:ascii="Times New Roman" w:hAnsi="Times New Roman" w:cs="Times New Roman"/>
          <w:i/>
          <w:iCs/>
          <w:noProof/>
          <w:lang w:val="en-US"/>
        </w:rPr>
        <w:t xml:space="preserve"> (Olea europaea L.) </w:t>
      </w:r>
      <w:r w:rsidRPr="00CC19DA">
        <w:rPr>
          <w:rFonts w:ascii="Times New Roman" w:hAnsi="Times New Roman" w:cs="Times New Roman"/>
          <w:iCs/>
          <w:noProof/>
          <w:lang w:val="en-US"/>
        </w:rPr>
        <w:t>Terhadap</w:t>
      </w:r>
      <w:r w:rsidRPr="00CC19DA">
        <w:rPr>
          <w:rFonts w:ascii="Times New Roman" w:hAnsi="Times New Roman" w:cs="Times New Roman"/>
          <w:i/>
          <w:iCs/>
          <w:noProof/>
          <w:lang w:val="en-US"/>
        </w:rPr>
        <w:t xml:space="preserve"> Candida albicans, Aspergillus niger dan Trichophyton rubrum</w:t>
      </w:r>
      <w:r w:rsidRPr="003644B9">
        <w:rPr>
          <w:rFonts w:ascii="Times New Roman" w:hAnsi="Times New Roman" w:cs="Times New Roman"/>
          <w:i/>
          <w:iCs/>
          <w:noProof/>
          <w:lang w:val="en-US"/>
        </w:rPr>
        <w:t>.</w:t>
      </w:r>
      <w:r w:rsidRPr="003644B9">
        <w:rPr>
          <w:rFonts w:ascii="Times New Roman" w:hAnsi="Times New Roman" w:cs="Times New Roman"/>
          <w:noProof/>
          <w:lang w:val="en-US"/>
        </w:rPr>
        <w:t xml:space="preserve"> Fakultas Ilmu Kesehatan Program Studi Farmasi Jakarta.</w:t>
      </w:r>
    </w:p>
    <w:p w:rsidR="00A26B84" w:rsidRPr="003644B9" w:rsidRDefault="00A26B84" w:rsidP="00CC19DA">
      <w:pPr>
        <w:pStyle w:val="Bibliography"/>
        <w:spacing w:after="0" w:line="240" w:lineRule="auto"/>
        <w:ind w:left="720" w:hanging="720"/>
        <w:jc w:val="both"/>
        <w:rPr>
          <w:rFonts w:ascii="Times New Roman" w:hAnsi="Times New Roman" w:cs="Times New Roman"/>
          <w:lang w:val="en-US"/>
        </w:rPr>
      </w:pPr>
      <w:r w:rsidRPr="003644B9">
        <w:rPr>
          <w:rFonts w:ascii="Times New Roman" w:hAnsi="Times New Roman" w:cs="Times New Roman"/>
        </w:rPr>
        <w:t xml:space="preserve">Nurul Rahmah, dan Aditya Rahman, “Uji Fungistatik Ekstrak Daun Sirih (Piper betle L.) terhadap Candida albicans”. </w:t>
      </w:r>
      <w:r w:rsidRPr="00CC19DA">
        <w:rPr>
          <w:rFonts w:ascii="Times New Roman" w:hAnsi="Times New Roman" w:cs="Times New Roman"/>
          <w:i/>
        </w:rPr>
        <w:t>Jurnal Bioscientae</w:t>
      </w:r>
      <w:r w:rsidRPr="003644B9">
        <w:rPr>
          <w:rFonts w:ascii="Times New Roman" w:hAnsi="Times New Roman" w:cs="Times New Roman"/>
        </w:rPr>
        <w:t>, Vol. 7, No. 2, Juli 2010, h. 17-24</w:t>
      </w:r>
      <w:r w:rsidRPr="003644B9">
        <w:rPr>
          <w:rFonts w:ascii="Times New Roman" w:hAnsi="Times New Roman" w:cs="Times New Roman"/>
          <w:lang w:val="en-US"/>
        </w:rPr>
        <w:t>.</w:t>
      </w:r>
    </w:p>
    <w:p w:rsidR="00A26B84" w:rsidRPr="003644B9" w:rsidRDefault="00A26B84" w:rsidP="00CC19DA">
      <w:pPr>
        <w:pStyle w:val="Bibliography"/>
        <w:spacing w:after="0" w:line="240" w:lineRule="auto"/>
        <w:ind w:left="720" w:hanging="720"/>
        <w:jc w:val="both"/>
        <w:rPr>
          <w:rFonts w:ascii="Times New Roman" w:hAnsi="Times New Roman" w:cs="Times New Roman"/>
          <w:noProof/>
          <w:color w:val="000000" w:themeColor="text1"/>
          <w:lang w:val="en-US"/>
        </w:rPr>
      </w:pPr>
      <w:r w:rsidRPr="003644B9">
        <w:rPr>
          <w:rFonts w:ascii="Times New Roman" w:hAnsi="Times New Roman" w:cs="Times New Roman"/>
          <w:noProof/>
          <w:color w:val="000000" w:themeColor="text1"/>
          <w:lang w:val="en-US"/>
        </w:rPr>
        <w:t xml:space="preserve">Parfati, N. (2018). </w:t>
      </w:r>
      <w:r w:rsidRPr="00CC19DA">
        <w:rPr>
          <w:rFonts w:ascii="Times New Roman" w:hAnsi="Times New Roman" w:cs="Times New Roman"/>
          <w:iCs/>
          <w:noProof/>
          <w:color w:val="000000" w:themeColor="text1"/>
          <w:lang w:val="en-US"/>
        </w:rPr>
        <w:t>Kajian Pustaka Aspek Botani, Kandungan Kimia, dan Aktivitas Farmakologi</w:t>
      </w:r>
      <w:r w:rsidRPr="00CC19DA">
        <w:rPr>
          <w:rFonts w:ascii="Times New Roman" w:hAnsi="Times New Roman" w:cs="Times New Roman"/>
          <w:noProof/>
          <w:color w:val="000000" w:themeColor="text1"/>
          <w:lang w:val="en-US"/>
        </w:rPr>
        <w:t xml:space="preserve"> </w:t>
      </w:r>
      <w:r w:rsidRPr="00CC19DA">
        <w:rPr>
          <w:rFonts w:ascii="Times New Roman" w:hAnsi="Times New Roman" w:cs="Times New Roman"/>
          <w:noProof/>
          <w:color w:val="000000" w:themeColor="text1"/>
        </w:rPr>
        <w:t>Pada Sirih Merah (</w:t>
      </w:r>
      <w:r w:rsidRPr="00CC19DA">
        <w:rPr>
          <w:rFonts w:ascii="Times New Roman" w:hAnsi="Times New Roman" w:cs="Times New Roman"/>
          <w:i/>
          <w:noProof/>
          <w:color w:val="000000" w:themeColor="text1"/>
        </w:rPr>
        <w:t>Piper crocatum</w:t>
      </w:r>
      <w:r w:rsidRPr="00CC19DA">
        <w:rPr>
          <w:rFonts w:ascii="Times New Roman" w:hAnsi="Times New Roman" w:cs="Times New Roman"/>
          <w:noProof/>
          <w:color w:val="000000" w:themeColor="text1"/>
        </w:rPr>
        <w:t xml:space="preserve">) </w:t>
      </w:r>
      <w:r w:rsidRPr="00CC19DA">
        <w:rPr>
          <w:rFonts w:ascii="Times New Roman" w:hAnsi="Times New Roman" w:cs="Times New Roman"/>
          <w:noProof/>
          <w:color w:val="000000" w:themeColor="text1"/>
          <w:lang w:val="en-US"/>
        </w:rPr>
        <w:t>(Vol. 1</w:t>
      </w:r>
      <w:r w:rsidRPr="003644B9">
        <w:rPr>
          <w:rFonts w:ascii="Times New Roman" w:hAnsi="Times New Roman" w:cs="Times New Roman"/>
          <w:noProof/>
          <w:color w:val="000000" w:themeColor="text1"/>
          <w:lang w:val="en-US"/>
        </w:rPr>
        <w:t>). Jurnal Media Pharmaceutical Indonesia.</w:t>
      </w:r>
    </w:p>
    <w:p w:rsidR="00A26B84" w:rsidRPr="003644B9" w:rsidRDefault="00A26B84" w:rsidP="00CC19DA">
      <w:pPr>
        <w:pStyle w:val="Bibliography"/>
        <w:spacing w:after="0" w:line="240" w:lineRule="auto"/>
        <w:ind w:left="720" w:hanging="720"/>
        <w:jc w:val="both"/>
        <w:rPr>
          <w:rFonts w:ascii="Times New Roman" w:hAnsi="Times New Roman" w:cs="Times New Roman"/>
          <w:noProof/>
          <w:lang w:val="en-US"/>
        </w:rPr>
      </w:pPr>
      <w:r w:rsidRPr="003644B9">
        <w:rPr>
          <w:rFonts w:ascii="Times New Roman" w:hAnsi="Times New Roman" w:cs="Times New Roman"/>
          <w:noProof/>
          <w:lang w:val="en-US"/>
        </w:rPr>
        <w:t xml:space="preserve">Purnamasari, A. I. (2021). </w:t>
      </w:r>
      <w:r w:rsidRPr="00CC19DA">
        <w:rPr>
          <w:rFonts w:ascii="Times New Roman" w:hAnsi="Times New Roman" w:cs="Times New Roman"/>
          <w:iCs/>
          <w:noProof/>
          <w:lang w:val="en-US"/>
        </w:rPr>
        <w:t xml:space="preserve">Uji Aktivitas Antifungi Ekstrak Metanol Daun dan Umbi Keladi Tikus </w:t>
      </w:r>
      <w:r w:rsidRPr="00CC19DA">
        <w:rPr>
          <w:rFonts w:ascii="Times New Roman" w:hAnsi="Times New Roman" w:cs="Times New Roman"/>
          <w:i/>
          <w:iCs/>
          <w:noProof/>
          <w:lang w:val="en-US"/>
        </w:rPr>
        <w:t xml:space="preserve">(Typhonium flagelliforme) </w:t>
      </w:r>
      <w:r w:rsidRPr="00CC19DA">
        <w:rPr>
          <w:rFonts w:ascii="Times New Roman" w:hAnsi="Times New Roman" w:cs="Times New Roman"/>
          <w:iCs/>
          <w:noProof/>
          <w:lang w:val="en-US"/>
        </w:rPr>
        <w:t>Terhadap Pertumbuhan</w:t>
      </w:r>
      <w:r w:rsidRPr="00CC19DA">
        <w:rPr>
          <w:rFonts w:ascii="Times New Roman" w:hAnsi="Times New Roman" w:cs="Times New Roman"/>
          <w:i/>
          <w:iCs/>
          <w:noProof/>
          <w:lang w:val="en-US"/>
        </w:rPr>
        <w:t xml:space="preserve"> Candida albicans</w:t>
      </w:r>
      <w:r w:rsidRPr="003644B9">
        <w:rPr>
          <w:rFonts w:ascii="Times New Roman" w:hAnsi="Times New Roman" w:cs="Times New Roman"/>
          <w:i/>
          <w:iCs/>
          <w:noProof/>
          <w:lang w:val="en-US"/>
        </w:rPr>
        <w:t>.</w:t>
      </w:r>
      <w:r w:rsidRPr="003644B9">
        <w:rPr>
          <w:rFonts w:ascii="Times New Roman" w:hAnsi="Times New Roman" w:cs="Times New Roman"/>
          <w:noProof/>
          <w:lang w:val="en-US"/>
        </w:rPr>
        <w:t xml:space="preserve"> Program Studi Biologi Fakultas Sains Dan Teknologi Universitas Islam Negeri Sunan Ampel Surabaya.</w:t>
      </w:r>
    </w:p>
    <w:p w:rsidR="00A26B84" w:rsidRPr="003644B9" w:rsidRDefault="00A26B84" w:rsidP="00CC19DA">
      <w:pPr>
        <w:pStyle w:val="Bibliography"/>
        <w:spacing w:after="0" w:line="240" w:lineRule="auto"/>
        <w:ind w:left="720" w:hanging="720"/>
        <w:jc w:val="both"/>
        <w:rPr>
          <w:rFonts w:ascii="Times New Roman" w:hAnsi="Times New Roman" w:cs="Times New Roman"/>
          <w:noProof/>
          <w:lang w:val="en-US"/>
        </w:rPr>
      </w:pPr>
      <w:r w:rsidRPr="003644B9">
        <w:rPr>
          <w:rFonts w:ascii="Times New Roman" w:hAnsi="Times New Roman" w:cs="Times New Roman"/>
          <w:noProof/>
          <w:lang w:val="en-US"/>
        </w:rPr>
        <w:t xml:space="preserve">Putri, A. U. (2013). </w:t>
      </w:r>
      <w:r w:rsidRPr="00CC19DA">
        <w:rPr>
          <w:rFonts w:ascii="Times New Roman" w:hAnsi="Times New Roman" w:cs="Times New Roman"/>
          <w:iCs/>
          <w:noProof/>
          <w:lang w:val="en-US"/>
        </w:rPr>
        <w:t xml:space="preserve">Uji Potensi Antifungi Ekstrak Berbagai Jenis Lamun Terhadap Fungi </w:t>
      </w:r>
      <w:r w:rsidRPr="00CC19DA">
        <w:rPr>
          <w:rFonts w:ascii="Times New Roman" w:hAnsi="Times New Roman" w:cs="Times New Roman"/>
          <w:i/>
          <w:iCs/>
          <w:noProof/>
          <w:lang w:val="en-US"/>
        </w:rPr>
        <w:t>Candida albicans</w:t>
      </w:r>
      <w:r w:rsidRPr="003644B9">
        <w:rPr>
          <w:rFonts w:ascii="Times New Roman" w:hAnsi="Times New Roman" w:cs="Times New Roman"/>
          <w:b/>
          <w:i/>
          <w:iCs/>
          <w:noProof/>
          <w:lang w:val="en-US"/>
        </w:rPr>
        <w:t xml:space="preserve"> </w:t>
      </w:r>
      <w:r w:rsidRPr="003644B9">
        <w:rPr>
          <w:rFonts w:ascii="Times New Roman" w:hAnsi="Times New Roman" w:cs="Times New Roman"/>
          <w:i/>
          <w:iCs/>
          <w:noProof/>
          <w:lang w:val="en-US"/>
        </w:rPr>
        <w:t>.</w:t>
      </w:r>
      <w:r w:rsidRPr="003644B9">
        <w:rPr>
          <w:rFonts w:ascii="Times New Roman" w:hAnsi="Times New Roman" w:cs="Times New Roman"/>
          <w:noProof/>
          <w:lang w:val="en-US"/>
        </w:rPr>
        <w:t xml:space="preserve"> </w:t>
      </w:r>
      <w:r w:rsidRPr="003644B9">
        <w:rPr>
          <w:rFonts w:ascii="Times New Roman" w:hAnsi="Times New Roman" w:cs="Times New Roman"/>
          <w:noProof/>
        </w:rPr>
        <w:t>Jurnal ITEKIMIA, 2(1):84-94</w:t>
      </w:r>
      <w:r w:rsidRPr="003644B9">
        <w:rPr>
          <w:rFonts w:ascii="Times New Roman" w:hAnsi="Times New Roman" w:cs="Times New Roman"/>
          <w:noProof/>
          <w:lang w:val="en-US"/>
        </w:rPr>
        <w:t>.</w:t>
      </w:r>
    </w:p>
    <w:p w:rsidR="00A26B84" w:rsidRPr="003644B9" w:rsidRDefault="00A26B84" w:rsidP="00CC19DA">
      <w:pPr>
        <w:pStyle w:val="Bibliography"/>
        <w:spacing w:after="0" w:line="240" w:lineRule="auto"/>
        <w:ind w:left="720" w:hanging="720"/>
        <w:jc w:val="both"/>
        <w:rPr>
          <w:rFonts w:ascii="Times New Roman" w:hAnsi="Times New Roman" w:cs="Times New Roman"/>
          <w:noProof/>
          <w:color w:val="000000" w:themeColor="text1"/>
          <w:lang w:val="en-US"/>
        </w:rPr>
      </w:pPr>
      <w:r w:rsidRPr="003644B9">
        <w:rPr>
          <w:rFonts w:ascii="Times New Roman" w:hAnsi="Times New Roman" w:cs="Times New Roman"/>
          <w:noProof/>
          <w:color w:val="000000" w:themeColor="text1"/>
          <w:lang w:val="en-US"/>
        </w:rPr>
        <w:t xml:space="preserve">Simbolon, C. (2020). </w:t>
      </w:r>
      <w:r w:rsidRPr="003644B9">
        <w:rPr>
          <w:rFonts w:ascii="Times New Roman" w:hAnsi="Times New Roman" w:cs="Times New Roman"/>
          <w:iCs/>
          <w:noProof/>
          <w:color w:val="000000" w:themeColor="text1"/>
          <w:lang w:val="en-US"/>
        </w:rPr>
        <w:t xml:space="preserve">Studi Literatur </w:t>
      </w:r>
      <w:r w:rsidRPr="00E36B96">
        <w:rPr>
          <w:rFonts w:ascii="Times New Roman" w:hAnsi="Times New Roman" w:cs="Times New Roman"/>
          <w:iCs/>
          <w:noProof/>
          <w:color w:val="000000" w:themeColor="text1"/>
          <w:lang w:val="en-US"/>
        </w:rPr>
        <w:t>Perbandingan Efek Antifungi Ekstrak Etanol Daun Sirih Merah</w:t>
      </w:r>
      <w:r w:rsidRPr="00E36B96">
        <w:rPr>
          <w:rFonts w:ascii="Times New Roman" w:hAnsi="Times New Roman" w:cs="Times New Roman"/>
          <w:i/>
          <w:iCs/>
          <w:noProof/>
          <w:color w:val="000000" w:themeColor="text1"/>
          <w:lang w:val="en-US"/>
        </w:rPr>
        <w:t xml:space="preserve"> (Piper crocatum)</w:t>
      </w:r>
      <w:r w:rsidRPr="00E36B96">
        <w:rPr>
          <w:rFonts w:ascii="Times New Roman" w:hAnsi="Times New Roman" w:cs="Times New Roman"/>
          <w:i/>
          <w:iCs/>
          <w:noProof/>
          <w:color w:val="000000" w:themeColor="text1"/>
        </w:rPr>
        <w:t xml:space="preserve"> </w:t>
      </w:r>
      <w:r w:rsidRPr="00E36B96">
        <w:rPr>
          <w:rFonts w:ascii="Times New Roman" w:hAnsi="Times New Roman" w:cs="Times New Roman"/>
          <w:iCs/>
          <w:noProof/>
          <w:color w:val="000000" w:themeColor="text1"/>
          <w:lang w:val="en-US"/>
        </w:rPr>
        <w:t>dan Ekstrak Etanol Daun Sirih Hijau</w:t>
      </w:r>
      <w:r w:rsidRPr="00E36B96">
        <w:rPr>
          <w:rFonts w:ascii="Times New Roman" w:hAnsi="Times New Roman" w:cs="Times New Roman"/>
          <w:i/>
          <w:iCs/>
          <w:noProof/>
          <w:color w:val="000000" w:themeColor="text1"/>
          <w:lang w:val="en-US"/>
        </w:rPr>
        <w:t xml:space="preserve"> (Piper betle.L) </w:t>
      </w:r>
      <w:r w:rsidRPr="00E36B96">
        <w:rPr>
          <w:rFonts w:ascii="Times New Roman" w:hAnsi="Times New Roman" w:cs="Times New Roman"/>
          <w:iCs/>
          <w:noProof/>
          <w:color w:val="000000" w:themeColor="text1"/>
          <w:lang w:val="en-US"/>
        </w:rPr>
        <w:t>Terhadap Pertumbuhan</w:t>
      </w:r>
      <w:r w:rsidRPr="00E36B96">
        <w:rPr>
          <w:rFonts w:ascii="Times New Roman" w:hAnsi="Times New Roman" w:cs="Times New Roman"/>
          <w:i/>
          <w:iCs/>
          <w:noProof/>
          <w:color w:val="000000" w:themeColor="text1"/>
          <w:lang w:val="en-US"/>
        </w:rPr>
        <w:t xml:space="preserve"> </w:t>
      </w:r>
      <w:r w:rsidRPr="00E36B96">
        <w:rPr>
          <w:rFonts w:ascii="Times New Roman" w:hAnsi="Times New Roman" w:cs="Times New Roman"/>
          <w:iCs/>
          <w:noProof/>
          <w:color w:val="000000" w:themeColor="text1"/>
          <w:lang w:val="en-US"/>
        </w:rPr>
        <w:t>Jamur</w:t>
      </w:r>
      <w:r w:rsidRPr="00E36B96">
        <w:rPr>
          <w:rFonts w:ascii="Times New Roman" w:hAnsi="Times New Roman" w:cs="Times New Roman"/>
          <w:i/>
          <w:iCs/>
          <w:noProof/>
          <w:color w:val="000000" w:themeColor="text1"/>
          <w:lang w:val="en-US"/>
        </w:rPr>
        <w:t xml:space="preserve"> Candida albicans</w:t>
      </w:r>
      <w:r w:rsidRPr="003644B9">
        <w:rPr>
          <w:rFonts w:ascii="Times New Roman" w:hAnsi="Times New Roman" w:cs="Times New Roman"/>
          <w:i/>
          <w:iCs/>
          <w:noProof/>
          <w:color w:val="000000" w:themeColor="text1"/>
          <w:lang w:val="en-US"/>
        </w:rPr>
        <w:t>.</w:t>
      </w:r>
      <w:r w:rsidRPr="003644B9">
        <w:rPr>
          <w:rFonts w:ascii="Times New Roman" w:hAnsi="Times New Roman" w:cs="Times New Roman"/>
          <w:noProof/>
          <w:color w:val="000000" w:themeColor="text1"/>
          <w:lang w:val="en-US"/>
        </w:rPr>
        <w:t xml:space="preserve"> Politeknik Kesehatan Kemenkes Medan Jurusan Farmasi.</w:t>
      </w:r>
    </w:p>
    <w:p w:rsidR="003644B9" w:rsidRPr="003644B9" w:rsidRDefault="00A26B84" w:rsidP="00CC19DA">
      <w:pPr>
        <w:spacing w:after="0" w:line="240" w:lineRule="auto"/>
        <w:ind w:left="567" w:hanging="567"/>
        <w:jc w:val="both"/>
        <w:rPr>
          <w:rFonts w:ascii="Times New Roman" w:hAnsi="Times New Roman" w:cs="Times New Roman"/>
        </w:rPr>
      </w:pPr>
      <w:r w:rsidRPr="003644B9">
        <w:rPr>
          <w:rFonts w:ascii="Times New Roman" w:hAnsi="Times New Roman" w:cs="Times New Roman"/>
        </w:rPr>
        <w:t>Siti Ngaisah, “Identifikasi dan Uji Aktivitas Anti Bakteri Minyak Atsiri Daun Sirih Merah (Piper Crocatum Ruiz &amp; Pav). Asal Magelang”, Skripsi, (Surakarta: Universitas Sebelas Maret, 2010), h. 49.</w:t>
      </w:r>
    </w:p>
    <w:p w:rsidR="00A26B84" w:rsidRPr="003644B9" w:rsidRDefault="003644B9" w:rsidP="00CC19DA">
      <w:pPr>
        <w:spacing w:after="0" w:line="240" w:lineRule="auto"/>
        <w:ind w:left="567" w:hanging="567"/>
        <w:jc w:val="both"/>
        <w:rPr>
          <w:rFonts w:ascii="Times New Roman" w:hAnsi="Times New Roman" w:cs="Times New Roman"/>
        </w:rPr>
      </w:pPr>
      <w:r w:rsidRPr="003644B9">
        <w:rPr>
          <w:rFonts w:ascii="Times New Roman" w:hAnsi="Times New Roman" w:cs="Times New Roman"/>
          <w:noProof/>
          <w:color w:val="000000" w:themeColor="text1"/>
        </w:rPr>
        <w:t xml:space="preserve">Zuraidah. (2021). </w:t>
      </w:r>
      <w:r w:rsidRPr="00E36B96">
        <w:rPr>
          <w:rFonts w:ascii="Times New Roman" w:hAnsi="Times New Roman" w:cs="Times New Roman"/>
          <w:iCs/>
          <w:noProof/>
          <w:color w:val="000000" w:themeColor="text1"/>
        </w:rPr>
        <w:t xml:space="preserve">Uji Daya Hambat Ekstrak Daun Sirih Hijau </w:t>
      </w:r>
      <w:r w:rsidRPr="00E36B96">
        <w:rPr>
          <w:rFonts w:ascii="Times New Roman" w:hAnsi="Times New Roman" w:cs="Times New Roman"/>
          <w:i/>
          <w:iCs/>
          <w:noProof/>
          <w:color w:val="000000" w:themeColor="text1"/>
        </w:rPr>
        <w:t xml:space="preserve">(Piper betle L.), </w:t>
      </w:r>
      <w:r w:rsidRPr="00E36B96">
        <w:rPr>
          <w:rFonts w:ascii="Times New Roman" w:hAnsi="Times New Roman" w:cs="Times New Roman"/>
          <w:iCs/>
          <w:noProof/>
          <w:color w:val="000000" w:themeColor="text1"/>
        </w:rPr>
        <w:t>Daun Sirih Merah</w:t>
      </w:r>
      <w:r w:rsidRPr="00E36B96">
        <w:rPr>
          <w:rFonts w:ascii="Times New Roman" w:hAnsi="Times New Roman" w:cs="Times New Roman"/>
          <w:i/>
          <w:iCs/>
          <w:noProof/>
          <w:color w:val="000000" w:themeColor="text1"/>
        </w:rPr>
        <w:t xml:space="preserve"> (Piper crocatum), </w:t>
      </w:r>
      <w:r w:rsidRPr="00E36B96">
        <w:rPr>
          <w:rFonts w:ascii="Times New Roman" w:hAnsi="Times New Roman" w:cs="Times New Roman"/>
          <w:iCs/>
          <w:noProof/>
          <w:color w:val="000000" w:themeColor="text1"/>
        </w:rPr>
        <w:t>dan Daun Sirih Hutan</w:t>
      </w:r>
      <w:r w:rsidRPr="00E36B96">
        <w:rPr>
          <w:rFonts w:ascii="Times New Roman" w:hAnsi="Times New Roman" w:cs="Times New Roman"/>
          <w:i/>
          <w:iCs/>
          <w:noProof/>
          <w:color w:val="000000" w:themeColor="text1"/>
        </w:rPr>
        <w:t xml:space="preserve"> (Piper aduncum L.) </w:t>
      </w:r>
      <w:r w:rsidRPr="00E36B96">
        <w:rPr>
          <w:rFonts w:ascii="Times New Roman" w:hAnsi="Times New Roman" w:cs="Times New Roman"/>
          <w:iCs/>
          <w:noProof/>
          <w:color w:val="000000" w:themeColor="text1"/>
        </w:rPr>
        <w:t>Terhadap Pertumbuhan</w:t>
      </w:r>
      <w:r w:rsidRPr="00E36B96">
        <w:rPr>
          <w:rFonts w:ascii="Times New Roman" w:hAnsi="Times New Roman" w:cs="Times New Roman"/>
          <w:i/>
          <w:iCs/>
          <w:noProof/>
          <w:color w:val="000000" w:themeColor="text1"/>
        </w:rPr>
        <w:t xml:space="preserve"> Candida albicans</w:t>
      </w:r>
      <w:r w:rsidRPr="00E36B96">
        <w:rPr>
          <w:rFonts w:ascii="Times New Roman" w:hAnsi="Times New Roman" w:cs="Times New Roman"/>
          <w:noProof/>
          <w:color w:val="000000" w:themeColor="text1"/>
        </w:rPr>
        <w:t xml:space="preserve"> (Vol. 2</w:t>
      </w:r>
      <w:r w:rsidRPr="003644B9">
        <w:rPr>
          <w:rFonts w:ascii="Times New Roman" w:hAnsi="Times New Roman" w:cs="Times New Roman"/>
          <w:noProof/>
          <w:color w:val="000000" w:themeColor="text1"/>
        </w:rPr>
        <w:t>). Jurnal Ilmu Alam dan Lingkungan</w:t>
      </w:r>
      <w:r>
        <w:rPr>
          <w:rFonts w:ascii="Times New Roman" w:hAnsi="Times New Roman" w:cs="Times New Roman"/>
          <w:noProof/>
          <w:color w:val="000000" w:themeColor="text1"/>
        </w:rPr>
        <w:t>.</w:t>
      </w:r>
    </w:p>
    <w:p w:rsidR="00A26B84" w:rsidRPr="00A26B84" w:rsidRDefault="00A26B84" w:rsidP="00A26B84">
      <w:pPr>
        <w:spacing w:after="120" w:line="240" w:lineRule="auto"/>
        <w:ind w:left="567" w:hanging="567"/>
        <w:jc w:val="both"/>
      </w:pPr>
    </w:p>
    <w:p w:rsidR="0030325F" w:rsidRPr="0030325F" w:rsidRDefault="0030325F" w:rsidP="0030325F">
      <w:pPr>
        <w:spacing w:after="120" w:line="240" w:lineRule="auto"/>
        <w:ind w:left="567" w:hanging="567"/>
        <w:jc w:val="both"/>
        <w:rPr>
          <w:rFonts w:ascii="Times New Roman" w:hAnsi="Times New Roman" w:cs="Times New Roman"/>
          <w:sz w:val="24"/>
          <w:szCs w:val="24"/>
        </w:rPr>
      </w:pPr>
    </w:p>
    <w:p w:rsidR="0030325F" w:rsidRDefault="0030325F" w:rsidP="00907656">
      <w:pPr>
        <w:spacing w:after="120" w:line="240" w:lineRule="auto"/>
        <w:jc w:val="both"/>
        <w:rPr>
          <w:rFonts w:ascii="Times New Roman" w:hAnsi="Times New Roman" w:cs="Times New Roman"/>
          <w:sz w:val="24"/>
          <w:szCs w:val="24"/>
        </w:rPr>
      </w:pPr>
    </w:p>
    <w:sectPr w:rsidR="0030325F" w:rsidSect="00D711CC">
      <w:pgSz w:w="11907" w:h="16839" w:code="9"/>
      <w:pgMar w:top="1418" w:right="1440"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E1822"/>
    <w:multiLevelType w:val="hybridMultilevel"/>
    <w:tmpl w:val="D826A472"/>
    <w:lvl w:ilvl="0" w:tplc="264453B0">
      <w:start w:val="1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6B1"/>
    <w:rsid w:val="00011192"/>
    <w:rsid w:val="00052D42"/>
    <w:rsid w:val="00095E92"/>
    <w:rsid w:val="000B0631"/>
    <w:rsid w:val="000C7934"/>
    <w:rsid w:val="00113955"/>
    <w:rsid w:val="0014534A"/>
    <w:rsid w:val="00193F15"/>
    <w:rsid w:val="001B6EEE"/>
    <w:rsid w:val="001D0264"/>
    <w:rsid w:val="00203D06"/>
    <w:rsid w:val="00257580"/>
    <w:rsid w:val="002718FF"/>
    <w:rsid w:val="002A51C2"/>
    <w:rsid w:val="002A6D21"/>
    <w:rsid w:val="002B34A0"/>
    <w:rsid w:val="002B5E22"/>
    <w:rsid w:val="002F4D38"/>
    <w:rsid w:val="0030325F"/>
    <w:rsid w:val="003124F5"/>
    <w:rsid w:val="00322752"/>
    <w:rsid w:val="00347C3E"/>
    <w:rsid w:val="00363FF9"/>
    <w:rsid w:val="003644B9"/>
    <w:rsid w:val="003A16B1"/>
    <w:rsid w:val="003B7FDE"/>
    <w:rsid w:val="004262DE"/>
    <w:rsid w:val="004F05E4"/>
    <w:rsid w:val="0053206E"/>
    <w:rsid w:val="005410A4"/>
    <w:rsid w:val="005829D5"/>
    <w:rsid w:val="005A4040"/>
    <w:rsid w:val="00607C30"/>
    <w:rsid w:val="00627EBB"/>
    <w:rsid w:val="00647358"/>
    <w:rsid w:val="00651F27"/>
    <w:rsid w:val="006706CB"/>
    <w:rsid w:val="006766D9"/>
    <w:rsid w:val="006C0692"/>
    <w:rsid w:val="00717932"/>
    <w:rsid w:val="007200AE"/>
    <w:rsid w:val="00752E4A"/>
    <w:rsid w:val="0075683F"/>
    <w:rsid w:val="007672BC"/>
    <w:rsid w:val="007A7789"/>
    <w:rsid w:val="007E7E07"/>
    <w:rsid w:val="00806F16"/>
    <w:rsid w:val="00814A18"/>
    <w:rsid w:val="008702BF"/>
    <w:rsid w:val="00872414"/>
    <w:rsid w:val="008B1427"/>
    <w:rsid w:val="008B72A4"/>
    <w:rsid w:val="008D7374"/>
    <w:rsid w:val="008E1A66"/>
    <w:rsid w:val="00907656"/>
    <w:rsid w:val="0091255E"/>
    <w:rsid w:val="00937F1A"/>
    <w:rsid w:val="009425EA"/>
    <w:rsid w:val="00990576"/>
    <w:rsid w:val="009D2419"/>
    <w:rsid w:val="009D7ED1"/>
    <w:rsid w:val="009F4476"/>
    <w:rsid w:val="00A0209B"/>
    <w:rsid w:val="00A26B84"/>
    <w:rsid w:val="00AA347C"/>
    <w:rsid w:val="00AC6628"/>
    <w:rsid w:val="00AD6028"/>
    <w:rsid w:val="00B17348"/>
    <w:rsid w:val="00B26072"/>
    <w:rsid w:val="00B41D9F"/>
    <w:rsid w:val="00B55DEA"/>
    <w:rsid w:val="00B61A2E"/>
    <w:rsid w:val="00B61CDC"/>
    <w:rsid w:val="00B911F5"/>
    <w:rsid w:val="00BB3FDA"/>
    <w:rsid w:val="00BF7E6D"/>
    <w:rsid w:val="00C12524"/>
    <w:rsid w:val="00CA51BF"/>
    <w:rsid w:val="00CB171F"/>
    <w:rsid w:val="00CC19DA"/>
    <w:rsid w:val="00CE23B5"/>
    <w:rsid w:val="00CF22CB"/>
    <w:rsid w:val="00D1122E"/>
    <w:rsid w:val="00D25627"/>
    <w:rsid w:val="00D60A1E"/>
    <w:rsid w:val="00D711CC"/>
    <w:rsid w:val="00D7647F"/>
    <w:rsid w:val="00D90860"/>
    <w:rsid w:val="00DD4FB2"/>
    <w:rsid w:val="00E17549"/>
    <w:rsid w:val="00E2584C"/>
    <w:rsid w:val="00E36B96"/>
    <w:rsid w:val="00E438DA"/>
    <w:rsid w:val="00E72201"/>
    <w:rsid w:val="00EA625E"/>
    <w:rsid w:val="00EC466E"/>
    <w:rsid w:val="00ED0ECD"/>
    <w:rsid w:val="00F0764C"/>
    <w:rsid w:val="00F10CDD"/>
    <w:rsid w:val="00F11DBC"/>
    <w:rsid w:val="00F56861"/>
    <w:rsid w:val="00FD1FAB"/>
    <w:rsid w:val="00FE2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427"/>
    <w:pPr>
      <w:spacing w:after="160" w:line="259" w:lineRule="auto"/>
      <w:ind w:left="720"/>
      <w:contextualSpacing/>
    </w:pPr>
    <w:rPr>
      <w:lang w:val="id-ID"/>
    </w:rPr>
  </w:style>
  <w:style w:type="table" w:styleId="TableGrid">
    <w:name w:val="Table Grid"/>
    <w:basedOn w:val="TableNormal"/>
    <w:uiPriority w:val="59"/>
    <w:rsid w:val="00717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7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56"/>
    <w:rPr>
      <w:rFonts w:ascii="Tahoma" w:hAnsi="Tahoma" w:cs="Tahoma"/>
      <w:sz w:val="16"/>
      <w:szCs w:val="16"/>
    </w:rPr>
  </w:style>
  <w:style w:type="table" w:customStyle="1" w:styleId="TableGrid3">
    <w:name w:val="Table Grid3"/>
    <w:basedOn w:val="TableNormal"/>
    <w:next w:val="TableGrid"/>
    <w:uiPriority w:val="59"/>
    <w:rsid w:val="00806F16"/>
    <w:pPr>
      <w:spacing w:after="0" w:line="240" w:lineRule="auto"/>
    </w:pPr>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0325F"/>
    <w:pPr>
      <w:spacing w:after="160" w:line="259" w:lineRule="auto"/>
    </w:pPr>
    <w:rPr>
      <w:lang w:val="id-ID"/>
    </w:rPr>
  </w:style>
  <w:style w:type="character" w:styleId="Hyperlink">
    <w:name w:val="Hyperlink"/>
    <w:basedOn w:val="DefaultParagraphFont"/>
    <w:uiPriority w:val="99"/>
    <w:unhideWhenUsed/>
    <w:rsid w:val="00052D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427"/>
    <w:pPr>
      <w:spacing w:after="160" w:line="259" w:lineRule="auto"/>
      <w:ind w:left="720"/>
      <w:contextualSpacing/>
    </w:pPr>
    <w:rPr>
      <w:lang w:val="id-ID"/>
    </w:rPr>
  </w:style>
  <w:style w:type="table" w:styleId="TableGrid">
    <w:name w:val="Table Grid"/>
    <w:basedOn w:val="TableNormal"/>
    <w:uiPriority w:val="59"/>
    <w:rsid w:val="00717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7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56"/>
    <w:rPr>
      <w:rFonts w:ascii="Tahoma" w:hAnsi="Tahoma" w:cs="Tahoma"/>
      <w:sz w:val="16"/>
      <w:szCs w:val="16"/>
    </w:rPr>
  </w:style>
  <w:style w:type="table" w:customStyle="1" w:styleId="TableGrid3">
    <w:name w:val="Table Grid3"/>
    <w:basedOn w:val="TableNormal"/>
    <w:next w:val="TableGrid"/>
    <w:uiPriority w:val="59"/>
    <w:rsid w:val="00806F16"/>
    <w:pPr>
      <w:spacing w:after="0" w:line="240" w:lineRule="auto"/>
    </w:pPr>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0325F"/>
    <w:pPr>
      <w:spacing w:after="160" w:line="259" w:lineRule="auto"/>
    </w:pPr>
    <w:rPr>
      <w:lang w:val="id-ID"/>
    </w:rPr>
  </w:style>
  <w:style w:type="character" w:styleId="Hyperlink">
    <w:name w:val="Hyperlink"/>
    <w:basedOn w:val="DefaultParagraphFont"/>
    <w:uiPriority w:val="99"/>
    <w:unhideWhenUsed/>
    <w:rsid w:val="00052D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22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F:\GRAFIK%20SIRIH%20MERA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3"/>
    </mc:Choice>
    <mc:Fallback>
      <c:style val="13"/>
    </mc:Fallback>
  </mc:AlternateContent>
  <c:chart>
    <c:title>
      <c:tx>
        <c:rich>
          <a:bodyPr/>
          <a:lstStyle/>
          <a:p>
            <a:pPr>
              <a:defRPr/>
            </a:pPr>
            <a:r>
              <a:rPr lang="en-US" sz="1200" b="1">
                <a:latin typeface="Times New Roman" pitchFamily="18" charset="0"/>
                <a:cs typeface="Times New Roman" pitchFamily="18" charset="0"/>
              </a:rPr>
              <a:t>Diameter Zona Jernih Ekstrak Sirih Merah Terhadap </a:t>
            </a:r>
            <a:r>
              <a:rPr lang="en-US" sz="1200" b="1" i="1">
                <a:latin typeface="Times New Roman" pitchFamily="18" charset="0"/>
                <a:cs typeface="Times New Roman" pitchFamily="18" charset="0"/>
              </a:rPr>
              <a:t>Candida albicans</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Sheet1!$D$6:$D$12</c:f>
              <c:strCache>
                <c:ptCount val="7"/>
                <c:pt idx="0">
                  <c:v>20</c:v>
                </c:pt>
                <c:pt idx="1">
                  <c:v>40</c:v>
                </c:pt>
                <c:pt idx="2">
                  <c:v>60</c:v>
                </c:pt>
                <c:pt idx="3">
                  <c:v>80</c:v>
                </c:pt>
                <c:pt idx="4">
                  <c:v>100</c:v>
                </c:pt>
                <c:pt idx="5">
                  <c:v>K +</c:v>
                </c:pt>
                <c:pt idx="6">
                  <c:v>K -</c:v>
                </c:pt>
              </c:strCache>
            </c:strRef>
          </c:cat>
          <c:val>
            <c:numRef>
              <c:f>Sheet1!$E$6:$E$12</c:f>
              <c:numCache>
                <c:formatCode>General</c:formatCode>
                <c:ptCount val="7"/>
                <c:pt idx="0">
                  <c:v>12</c:v>
                </c:pt>
                <c:pt idx="1">
                  <c:v>12.75</c:v>
                </c:pt>
                <c:pt idx="2">
                  <c:v>13.38</c:v>
                </c:pt>
                <c:pt idx="3">
                  <c:v>14.5</c:v>
                </c:pt>
                <c:pt idx="4">
                  <c:v>15.38</c:v>
                </c:pt>
                <c:pt idx="5">
                  <c:v>22.5</c:v>
                </c:pt>
                <c:pt idx="6">
                  <c:v>0</c:v>
                </c:pt>
              </c:numCache>
            </c:numRef>
          </c:val>
        </c:ser>
        <c:dLbls>
          <c:showLegendKey val="0"/>
          <c:showVal val="1"/>
          <c:showCatName val="0"/>
          <c:showSerName val="0"/>
          <c:showPercent val="0"/>
          <c:showBubbleSize val="0"/>
        </c:dLbls>
        <c:gapWidth val="150"/>
        <c:shape val="cylinder"/>
        <c:axId val="120897920"/>
        <c:axId val="120900224"/>
        <c:axId val="0"/>
      </c:bar3DChart>
      <c:catAx>
        <c:axId val="120897920"/>
        <c:scaling>
          <c:orientation val="minMax"/>
        </c:scaling>
        <c:delete val="0"/>
        <c:axPos val="b"/>
        <c:title>
          <c:tx>
            <c:rich>
              <a:bodyPr/>
              <a:lstStyle/>
              <a:p>
                <a:pPr>
                  <a:defRPr/>
                </a:pPr>
                <a:r>
                  <a:rPr lang="en-US"/>
                  <a:t> Konsentrasi Ektrak Daun Sirih Merah (%)</a:t>
                </a:r>
              </a:p>
            </c:rich>
          </c:tx>
          <c:layout/>
          <c:overlay val="0"/>
        </c:title>
        <c:majorTickMark val="out"/>
        <c:minorTickMark val="none"/>
        <c:tickLblPos val="nextTo"/>
        <c:crossAx val="120900224"/>
        <c:crosses val="autoZero"/>
        <c:auto val="1"/>
        <c:lblAlgn val="ctr"/>
        <c:lblOffset val="100"/>
        <c:noMultiLvlLbl val="0"/>
      </c:catAx>
      <c:valAx>
        <c:axId val="120900224"/>
        <c:scaling>
          <c:orientation val="minMax"/>
        </c:scaling>
        <c:delete val="0"/>
        <c:axPos val="l"/>
        <c:title>
          <c:tx>
            <c:rich>
              <a:bodyPr rot="-5400000" vert="horz"/>
              <a:lstStyle/>
              <a:p>
                <a:pPr>
                  <a:defRPr/>
                </a:pPr>
                <a:r>
                  <a:rPr lang="en-US"/>
                  <a:t>Diameter Zona Jernih (mm)</a:t>
                </a:r>
              </a:p>
            </c:rich>
          </c:tx>
          <c:layout/>
          <c:overlay val="0"/>
        </c:title>
        <c:numFmt formatCode="General" sourceLinked="1"/>
        <c:majorTickMark val="out"/>
        <c:minorTickMark val="none"/>
        <c:tickLblPos val="nextTo"/>
        <c:crossAx val="1208979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2319</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2023-09-11T23:03:00Z</dcterms:created>
  <dcterms:modified xsi:type="dcterms:W3CDTF">2023-09-11T23:06:00Z</dcterms:modified>
</cp:coreProperties>
</file>